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7CE5C0" w14:textId="6B10D438" w:rsidR="00F21101" w:rsidRPr="000931C4" w:rsidRDefault="00F21101" w:rsidP="00D669CF">
      <w:pPr>
        <w:widowControl w:val="0"/>
        <w:spacing w:line="276" w:lineRule="auto"/>
        <w:ind w:left="-720" w:right="-14"/>
        <w:jc w:val="both"/>
        <w:rPr>
          <w:rFonts w:ascii="Calibri" w:hAnsi="Calibri"/>
          <w:sz w:val="15"/>
          <w:szCs w:val="15"/>
        </w:rPr>
      </w:pPr>
      <w:r w:rsidRPr="000931C4">
        <w:rPr>
          <w:rFonts w:ascii="Calibri" w:hAnsi="Calibri"/>
          <w:b/>
          <w:color w:val="948A54"/>
          <w:sz w:val="15"/>
          <w:szCs w:val="15"/>
        </w:rPr>
        <w:t>Kate Vrijmoet</w:t>
      </w:r>
      <w:r w:rsidRPr="000931C4">
        <w:rPr>
          <w:rFonts w:ascii="Calibri" w:hAnsi="Calibri"/>
          <w:sz w:val="15"/>
          <w:szCs w:val="15"/>
        </w:rPr>
        <w:t xml:space="preserve"> . </w:t>
      </w:r>
      <w:r w:rsidR="00744B50">
        <w:rPr>
          <w:rFonts w:ascii="Calibri" w:hAnsi="Calibri"/>
          <w:sz w:val="15"/>
          <w:szCs w:val="15"/>
        </w:rPr>
        <w:t>306 S. Washington St. #107, Seattle WA 98104</w:t>
      </w:r>
      <w:r w:rsidR="00195A58" w:rsidRPr="000931C4">
        <w:rPr>
          <w:rFonts w:ascii="Calibri" w:hAnsi="Calibri"/>
          <w:sz w:val="15"/>
          <w:szCs w:val="15"/>
        </w:rPr>
        <w:t xml:space="preserve"> . </w:t>
      </w:r>
      <w:hyperlink r:id="rId7" w:history="1">
        <w:r w:rsidRPr="000931C4">
          <w:rPr>
            <w:rStyle w:val="Hyperlink"/>
            <w:rFonts w:ascii="Calibri" w:hAnsi="Calibri"/>
            <w:color w:val="auto"/>
            <w:sz w:val="15"/>
            <w:szCs w:val="15"/>
          </w:rPr>
          <w:t>kvrijmoet@hotmail.com</w:t>
        </w:r>
      </w:hyperlink>
      <w:r w:rsidRPr="000931C4">
        <w:rPr>
          <w:rFonts w:ascii="Calibri" w:hAnsi="Calibri"/>
          <w:sz w:val="15"/>
          <w:szCs w:val="15"/>
        </w:rPr>
        <w:t xml:space="preserve"> . 310-663-9633 . </w:t>
      </w:r>
      <w:hyperlink r:id="rId8" w:history="1">
        <w:r w:rsidR="00EF10D6" w:rsidRPr="000931C4">
          <w:rPr>
            <w:rStyle w:val="Hyperlink"/>
            <w:rFonts w:ascii="Calibri" w:hAnsi="Calibri"/>
            <w:sz w:val="15"/>
            <w:szCs w:val="15"/>
          </w:rPr>
          <w:t>www.katevrijmoet.com</w:t>
        </w:r>
      </w:hyperlink>
      <w:r w:rsidR="00EF10D6" w:rsidRPr="000931C4">
        <w:rPr>
          <w:rFonts w:ascii="Calibri" w:hAnsi="Calibri"/>
          <w:sz w:val="15"/>
          <w:szCs w:val="15"/>
        </w:rPr>
        <w:t xml:space="preserve"> </w:t>
      </w:r>
    </w:p>
    <w:p w14:paraId="73A4E1DC" w14:textId="77777777" w:rsidR="00A35ED3" w:rsidRPr="000931C4" w:rsidRDefault="00A35ED3"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jc w:val="center"/>
        <w:rPr>
          <w:rFonts w:asciiTheme="majorHAnsi" w:hAnsiTheme="majorHAnsi"/>
          <w:sz w:val="15"/>
          <w:szCs w:val="15"/>
        </w:rPr>
      </w:pPr>
    </w:p>
    <w:p w14:paraId="51BAB427" w14:textId="77777777" w:rsidR="005E1304" w:rsidRPr="000931C4" w:rsidRDefault="005E1304"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b/>
          <w:color w:val="948A54"/>
          <w:sz w:val="15"/>
          <w:szCs w:val="15"/>
        </w:rPr>
      </w:pPr>
      <w:r w:rsidRPr="000931C4">
        <w:rPr>
          <w:rFonts w:ascii="Calibri" w:eastAsia="AppleMyungjo" w:hAnsi="Calibri"/>
          <w:b/>
          <w:color w:val="948A54"/>
          <w:sz w:val="15"/>
          <w:szCs w:val="15"/>
        </w:rPr>
        <w:t>Education</w:t>
      </w:r>
    </w:p>
    <w:p w14:paraId="029E230C" w14:textId="77777777" w:rsidR="005E1304" w:rsidRPr="000931C4" w:rsidRDefault="005E1304"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hAnsi="Calibri"/>
          <w:sz w:val="15"/>
          <w:szCs w:val="15"/>
        </w:rPr>
        <w:t xml:space="preserve">1984-‘86  </w:t>
      </w:r>
      <w:r w:rsidRPr="000931C4">
        <w:rPr>
          <w:rFonts w:ascii="Calibri" w:eastAsia="AppleMyungjo" w:hAnsi="Calibri"/>
          <w:color w:val="000000"/>
          <w:sz w:val="15"/>
          <w:szCs w:val="15"/>
        </w:rPr>
        <w:t>Undergraduate Studies Syracuse University, SVPA Crouse College</w:t>
      </w:r>
    </w:p>
    <w:p w14:paraId="07B345E6" w14:textId="77777777" w:rsidR="005E1304" w:rsidRPr="000931C4" w:rsidRDefault="005E1304"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hAnsi="Calibri"/>
          <w:sz w:val="15"/>
          <w:szCs w:val="15"/>
        </w:rPr>
        <w:t xml:space="preserve">1997  </w:t>
      </w:r>
      <w:r w:rsidRPr="000931C4">
        <w:rPr>
          <w:rFonts w:ascii="Calibri" w:hAnsi="Calibri"/>
          <w:sz w:val="15"/>
          <w:szCs w:val="15"/>
        </w:rPr>
        <w:tab/>
      </w:r>
      <w:r w:rsidRPr="000931C4">
        <w:rPr>
          <w:rFonts w:ascii="Calibri" w:eastAsia="AppleMyungjo" w:hAnsi="Calibri"/>
          <w:color w:val="000000"/>
          <w:sz w:val="15"/>
          <w:szCs w:val="15"/>
        </w:rPr>
        <w:t>MFA Syracuse University</w:t>
      </w:r>
    </w:p>
    <w:p w14:paraId="038D476D" w14:textId="77777777" w:rsidR="005E1304" w:rsidRPr="000931C4" w:rsidRDefault="005E1304"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hAnsi="Calibri"/>
          <w:sz w:val="15"/>
          <w:szCs w:val="15"/>
        </w:rPr>
        <w:t xml:space="preserve">2005  </w:t>
      </w:r>
      <w:r w:rsidRPr="000931C4">
        <w:rPr>
          <w:rFonts w:ascii="Calibri" w:hAnsi="Calibri"/>
          <w:sz w:val="15"/>
          <w:szCs w:val="15"/>
        </w:rPr>
        <w:tab/>
      </w:r>
      <w:r w:rsidRPr="000931C4">
        <w:rPr>
          <w:rFonts w:ascii="Calibri" w:eastAsia="AppleMyungjo" w:hAnsi="Calibri"/>
          <w:color w:val="000000"/>
          <w:sz w:val="15"/>
          <w:szCs w:val="15"/>
        </w:rPr>
        <w:t>Museum School of Fine Arts, Painting</w:t>
      </w:r>
    </w:p>
    <w:p w14:paraId="544392D9" w14:textId="79F770DC" w:rsidR="005E1304" w:rsidRDefault="005E1304"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hAnsi="Calibri"/>
          <w:sz w:val="15"/>
          <w:szCs w:val="15"/>
        </w:rPr>
        <w:t xml:space="preserve">2005/6  </w:t>
      </w:r>
      <w:r w:rsidRPr="000931C4">
        <w:rPr>
          <w:rFonts w:ascii="Calibri" w:hAnsi="Calibri"/>
          <w:sz w:val="15"/>
          <w:szCs w:val="15"/>
        </w:rPr>
        <w:tab/>
      </w:r>
      <w:r w:rsidRPr="000931C4">
        <w:rPr>
          <w:rFonts w:ascii="Calibri" w:eastAsia="AppleMyungjo" w:hAnsi="Calibri"/>
          <w:color w:val="000000"/>
          <w:sz w:val="15"/>
          <w:szCs w:val="15"/>
        </w:rPr>
        <w:t>Boston University</w:t>
      </w:r>
      <w:r w:rsidR="007B623F">
        <w:rPr>
          <w:rFonts w:ascii="Calibri" w:eastAsia="AppleMyungjo" w:hAnsi="Calibri"/>
          <w:color w:val="000000"/>
          <w:sz w:val="15"/>
          <w:szCs w:val="15"/>
        </w:rPr>
        <w:t>,</w:t>
      </w:r>
      <w:r w:rsidRPr="000931C4">
        <w:rPr>
          <w:rFonts w:ascii="Calibri" w:eastAsia="AppleMyungjo" w:hAnsi="Calibri"/>
          <w:color w:val="000000"/>
          <w:sz w:val="15"/>
          <w:szCs w:val="15"/>
        </w:rPr>
        <w:t xml:space="preserve"> Painting, Richard Ryan</w:t>
      </w:r>
    </w:p>
    <w:p w14:paraId="23BADBDF" w14:textId="3B125690" w:rsidR="000408CD" w:rsidRPr="000408CD" w:rsidRDefault="000408CD" w:rsidP="000408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Pr>
          <w:rFonts w:ascii="Calibri" w:hAnsi="Calibri"/>
          <w:sz w:val="15"/>
          <w:szCs w:val="15"/>
        </w:rPr>
        <w:t>2016-18</w:t>
      </w:r>
      <w:r>
        <w:rPr>
          <w:rFonts w:ascii="Calibri" w:hAnsi="Calibri"/>
          <w:sz w:val="15"/>
          <w:szCs w:val="15"/>
        </w:rPr>
        <w:tab/>
        <w:t>Leadership Eastside, Saybrook University</w:t>
      </w:r>
      <w:bookmarkStart w:id="0" w:name="_GoBack"/>
      <w:bookmarkEnd w:id="0"/>
    </w:p>
    <w:p w14:paraId="3651E99C" w14:textId="77777777" w:rsidR="00744B50" w:rsidRDefault="00744B50"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b/>
          <w:color w:val="948A54"/>
          <w:sz w:val="15"/>
          <w:szCs w:val="15"/>
        </w:rPr>
      </w:pPr>
    </w:p>
    <w:p w14:paraId="2651DB0A" w14:textId="21ED4359" w:rsidR="00D60D3D" w:rsidRPr="000931C4" w:rsidRDefault="00D60D3D"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b/>
          <w:color w:val="948A54"/>
          <w:sz w:val="15"/>
          <w:szCs w:val="15"/>
        </w:rPr>
      </w:pPr>
      <w:r w:rsidRPr="000931C4">
        <w:rPr>
          <w:rFonts w:ascii="Calibri" w:eastAsia="AppleMyungjo" w:hAnsi="Calibri"/>
          <w:b/>
          <w:color w:val="948A54"/>
          <w:sz w:val="15"/>
          <w:szCs w:val="15"/>
        </w:rPr>
        <w:t xml:space="preserve">Solo </w:t>
      </w:r>
      <w:r w:rsidR="009508FF" w:rsidRPr="000931C4">
        <w:rPr>
          <w:rFonts w:ascii="Calibri" w:eastAsia="AppleMyungjo" w:hAnsi="Calibri"/>
          <w:b/>
          <w:color w:val="948A54"/>
          <w:sz w:val="15"/>
          <w:szCs w:val="15"/>
        </w:rPr>
        <w:t xml:space="preserve">and 2-Person </w:t>
      </w:r>
      <w:r w:rsidRPr="000931C4">
        <w:rPr>
          <w:rFonts w:ascii="Calibri" w:eastAsia="AppleMyungjo" w:hAnsi="Calibri"/>
          <w:b/>
          <w:color w:val="948A54"/>
          <w:sz w:val="15"/>
          <w:szCs w:val="15"/>
        </w:rPr>
        <w:t>Exhibitions</w:t>
      </w:r>
    </w:p>
    <w:p w14:paraId="5D666332" w14:textId="4D9C915F" w:rsidR="00D45752" w:rsidRPr="000931C4" w:rsidRDefault="00D45752"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eastAsia="AppleMyungjo" w:hAnsi="Calibri"/>
          <w:color w:val="000000"/>
          <w:sz w:val="15"/>
          <w:szCs w:val="15"/>
        </w:rPr>
        <w:t>2015</w:t>
      </w:r>
      <w:r w:rsidRPr="000931C4">
        <w:rPr>
          <w:rFonts w:ascii="Calibri" w:eastAsia="AppleMyungjo" w:hAnsi="Calibri"/>
          <w:color w:val="000000"/>
          <w:sz w:val="15"/>
          <w:szCs w:val="15"/>
        </w:rPr>
        <w:tab/>
      </w:r>
      <w:r w:rsidR="004305C1" w:rsidRPr="000931C4">
        <w:rPr>
          <w:rFonts w:ascii="Calibri" w:eastAsia="AppleMyungjo" w:hAnsi="Calibri"/>
          <w:color w:val="000000"/>
          <w:sz w:val="15"/>
          <w:szCs w:val="15"/>
        </w:rPr>
        <w:t>Listening to what you can</w:t>
      </w:r>
      <w:r w:rsidRPr="000931C4">
        <w:rPr>
          <w:rFonts w:ascii="Calibri" w:eastAsia="AppleMyungjo" w:hAnsi="Calibri"/>
          <w:color w:val="000000"/>
          <w:sz w:val="15"/>
          <w:szCs w:val="15"/>
        </w:rPr>
        <w:t xml:space="preserve"> see, </w:t>
      </w:r>
      <w:r w:rsidR="00A228CC">
        <w:rPr>
          <w:rFonts w:ascii="Calibri" w:eastAsia="AppleMyungjo" w:hAnsi="Calibri"/>
          <w:color w:val="000000"/>
          <w:sz w:val="15"/>
          <w:szCs w:val="15"/>
        </w:rPr>
        <w:t xml:space="preserve">Solo Exhibit, </w:t>
      </w:r>
      <w:r w:rsidRPr="000931C4">
        <w:rPr>
          <w:rFonts w:ascii="Calibri" w:eastAsia="AppleMyungjo" w:hAnsi="Calibri"/>
          <w:color w:val="000000"/>
          <w:sz w:val="15"/>
          <w:szCs w:val="15"/>
        </w:rPr>
        <w:t>Sticks and Stones, Seattle, WA</w:t>
      </w:r>
    </w:p>
    <w:p w14:paraId="1721EE74" w14:textId="71C58B64" w:rsidR="009508FF" w:rsidRPr="000931C4" w:rsidRDefault="009508FF"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eastAsia="AppleMyungjo" w:hAnsi="Calibri"/>
          <w:color w:val="000000"/>
          <w:sz w:val="15"/>
          <w:szCs w:val="15"/>
        </w:rPr>
        <w:t>2014</w:t>
      </w:r>
      <w:r w:rsidRPr="000931C4">
        <w:rPr>
          <w:rFonts w:ascii="Calibri" w:eastAsia="AppleMyungjo" w:hAnsi="Calibri"/>
          <w:color w:val="000000"/>
          <w:sz w:val="15"/>
          <w:szCs w:val="15"/>
        </w:rPr>
        <w:tab/>
        <w:t>Linda Hodges Gallery, with Jacques Chevalier, Seattle</w:t>
      </w:r>
      <w:r w:rsidR="00D45752" w:rsidRPr="000931C4">
        <w:rPr>
          <w:rFonts w:ascii="Calibri" w:eastAsia="AppleMyungjo" w:hAnsi="Calibri"/>
          <w:color w:val="000000"/>
          <w:sz w:val="15"/>
          <w:szCs w:val="15"/>
        </w:rPr>
        <w:t>, WA</w:t>
      </w:r>
    </w:p>
    <w:p w14:paraId="0BC59B81" w14:textId="0A81C0CF" w:rsidR="009508FF" w:rsidRPr="000931C4" w:rsidRDefault="009508FF"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eastAsia="AppleMyungjo" w:hAnsi="Calibri"/>
          <w:color w:val="000000"/>
          <w:sz w:val="15"/>
          <w:szCs w:val="15"/>
        </w:rPr>
        <w:t>2013</w:t>
      </w:r>
      <w:r w:rsidRPr="000931C4">
        <w:rPr>
          <w:rFonts w:ascii="Calibri" w:eastAsia="AppleMyungjo" w:hAnsi="Calibri"/>
          <w:color w:val="000000"/>
          <w:sz w:val="15"/>
          <w:szCs w:val="15"/>
        </w:rPr>
        <w:tab/>
        <w:t xml:space="preserve">Elsvelt Gallery, </w:t>
      </w:r>
      <w:r w:rsidR="00E664B6" w:rsidRPr="00E664B6">
        <w:rPr>
          <w:rFonts w:ascii="Calibri" w:eastAsia="AppleMyungjo" w:hAnsi="Calibri"/>
          <w:i/>
          <w:color w:val="000000"/>
          <w:sz w:val="15"/>
          <w:szCs w:val="15"/>
        </w:rPr>
        <w:t>Deconstruction</w:t>
      </w:r>
      <w:r w:rsidRPr="000931C4">
        <w:rPr>
          <w:rFonts w:ascii="Calibri" w:eastAsia="AppleMyungjo" w:hAnsi="Calibri"/>
          <w:color w:val="000000"/>
          <w:sz w:val="15"/>
          <w:szCs w:val="15"/>
        </w:rPr>
        <w:t xml:space="preserve">, </w:t>
      </w:r>
      <w:r w:rsidR="00A228CC">
        <w:rPr>
          <w:rFonts w:ascii="Calibri" w:eastAsia="AppleMyungjo" w:hAnsi="Calibri"/>
          <w:color w:val="000000"/>
          <w:sz w:val="15"/>
          <w:szCs w:val="15"/>
        </w:rPr>
        <w:t xml:space="preserve">2-person, </w:t>
      </w:r>
      <w:r w:rsidRPr="000931C4">
        <w:rPr>
          <w:rFonts w:ascii="Calibri" w:eastAsia="AppleMyungjo" w:hAnsi="Calibri"/>
          <w:color w:val="000000"/>
          <w:sz w:val="15"/>
          <w:szCs w:val="15"/>
        </w:rPr>
        <w:t>Columbia Basin College, Pasco, WA</w:t>
      </w:r>
    </w:p>
    <w:p w14:paraId="36EB62A7" w14:textId="2ECE69C4" w:rsidR="009508FF" w:rsidRPr="000931C4" w:rsidRDefault="009508FF"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hAnsi="Calibri"/>
          <w:sz w:val="15"/>
          <w:szCs w:val="15"/>
        </w:rPr>
        <w:tab/>
        <w:t xml:space="preserve">Aljoya </w:t>
      </w:r>
      <w:r w:rsidRPr="000931C4">
        <w:rPr>
          <w:rFonts w:ascii="Calibri" w:eastAsia="AppleMyungjo" w:hAnsi="Calibri"/>
          <w:color w:val="000000"/>
          <w:sz w:val="15"/>
          <w:szCs w:val="15"/>
        </w:rPr>
        <w:t xml:space="preserve">Northgate. </w:t>
      </w:r>
      <w:r w:rsidRPr="000931C4">
        <w:rPr>
          <w:rFonts w:ascii="Calibri" w:eastAsia="AppleMyungjo" w:hAnsi="Calibri"/>
          <w:i/>
          <w:color w:val="000000"/>
          <w:sz w:val="15"/>
          <w:szCs w:val="15"/>
        </w:rPr>
        <w:t>The Human Condition</w:t>
      </w:r>
      <w:r w:rsidRPr="000931C4">
        <w:rPr>
          <w:rFonts w:ascii="Calibri" w:eastAsia="AppleMyungjo" w:hAnsi="Calibri"/>
          <w:color w:val="000000"/>
          <w:sz w:val="15"/>
          <w:szCs w:val="15"/>
        </w:rPr>
        <w:t xml:space="preserve">, </w:t>
      </w:r>
      <w:r w:rsidR="00A228CC">
        <w:rPr>
          <w:rFonts w:ascii="Calibri" w:eastAsia="AppleMyungjo" w:hAnsi="Calibri"/>
          <w:color w:val="000000"/>
          <w:sz w:val="15"/>
          <w:szCs w:val="15"/>
        </w:rPr>
        <w:t xml:space="preserve">2-person, </w:t>
      </w:r>
      <w:r w:rsidRPr="000931C4">
        <w:rPr>
          <w:rFonts w:ascii="Calibri" w:eastAsia="AppleMyungjo" w:hAnsi="Calibri"/>
          <w:color w:val="000000"/>
          <w:sz w:val="15"/>
          <w:szCs w:val="15"/>
        </w:rPr>
        <w:t xml:space="preserve">Kate Vrijmoet and Holly Ballard Martz. </w:t>
      </w:r>
    </w:p>
    <w:p w14:paraId="210DE229" w14:textId="3FBC5041" w:rsidR="00011E22" w:rsidRPr="000931C4" w:rsidRDefault="00011E22"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sidRPr="000931C4">
        <w:rPr>
          <w:rFonts w:ascii="Calibri" w:hAnsi="Calibri"/>
          <w:sz w:val="15"/>
          <w:szCs w:val="15"/>
        </w:rPr>
        <w:t xml:space="preserve">2011  </w:t>
      </w:r>
      <w:r w:rsidRPr="000931C4">
        <w:rPr>
          <w:rFonts w:ascii="Calibri" w:hAnsi="Calibri"/>
          <w:sz w:val="15"/>
          <w:szCs w:val="15"/>
        </w:rPr>
        <w:tab/>
      </w:r>
      <w:r w:rsidRPr="00E664B6">
        <w:rPr>
          <w:rFonts w:ascii="Calibri" w:eastAsia="AppleMyungjo" w:hAnsi="Calibri"/>
          <w:i/>
          <w:color w:val="000000"/>
          <w:sz w:val="15"/>
          <w:szCs w:val="15"/>
        </w:rPr>
        <w:t>Thrilled to be Undead. A zombie-licious Exhibition</w:t>
      </w:r>
      <w:r w:rsidRPr="000931C4">
        <w:rPr>
          <w:rFonts w:ascii="Calibri" w:eastAsia="AppleMyungjo" w:hAnsi="Calibri"/>
          <w:color w:val="000000"/>
          <w:sz w:val="15"/>
          <w:szCs w:val="15"/>
        </w:rPr>
        <w:t xml:space="preserve">. </w:t>
      </w:r>
      <w:r w:rsidR="00A228CC">
        <w:rPr>
          <w:rFonts w:ascii="Calibri" w:eastAsia="AppleMyungjo" w:hAnsi="Calibri"/>
          <w:color w:val="000000"/>
          <w:sz w:val="15"/>
          <w:szCs w:val="15"/>
        </w:rPr>
        <w:t xml:space="preserve">Solo, </w:t>
      </w:r>
      <w:r w:rsidRPr="000931C4">
        <w:rPr>
          <w:rFonts w:ascii="Calibri" w:eastAsia="AppleMyungjo" w:hAnsi="Calibri"/>
          <w:color w:val="000000"/>
          <w:sz w:val="15"/>
          <w:szCs w:val="15"/>
        </w:rPr>
        <w:t>Kent, WA</w:t>
      </w:r>
    </w:p>
    <w:p w14:paraId="751E5993" w14:textId="57D03904" w:rsidR="00D60D3D" w:rsidRPr="000931C4" w:rsidRDefault="00D60D3D"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hAnsi="Calibri"/>
          <w:sz w:val="15"/>
          <w:szCs w:val="15"/>
        </w:rPr>
        <w:t xml:space="preserve">2010  </w:t>
      </w:r>
      <w:r w:rsidRPr="000931C4">
        <w:rPr>
          <w:rFonts w:ascii="Calibri" w:hAnsi="Calibri"/>
          <w:sz w:val="15"/>
          <w:szCs w:val="15"/>
        </w:rPr>
        <w:tab/>
      </w:r>
      <w:r w:rsidRPr="000931C4">
        <w:rPr>
          <w:rFonts w:ascii="Calibri" w:eastAsia="AppleMyungjo" w:hAnsi="Calibri"/>
          <w:color w:val="000000"/>
          <w:sz w:val="15"/>
          <w:szCs w:val="15"/>
        </w:rPr>
        <w:t>Kate Vrijmoet:Essential Gestures.</w:t>
      </w:r>
      <w:r w:rsidR="00F54A78">
        <w:rPr>
          <w:rFonts w:ascii="Calibri" w:eastAsia="AppleMyungjo" w:hAnsi="Calibri"/>
          <w:color w:val="000000"/>
          <w:sz w:val="15"/>
          <w:szCs w:val="15"/>
        </w:rPr>
        <w:t xml:space="preserve"> Solo,</w:t>
      </w:r>
      <w:r w:rsidRPr="000931C4">
        <w:rPr>
          <w:rFonts w:ascii="Calibri" w:eastAsia="AppleMyungjo" w:hAnsi="Calibri"/>
          <w:color w:val="000000"/>
          <w:sz w:val="15"/>
          <w:szCs w:val="15"/>
        </w:rPr>
        <w:t xml:space="preserve"> CoCA Seattle/Ballard. </w:t>
      </w:r>
    </w:p>
    <w:p w14:paraId="285F4740" w14:textId="77777777" w:rsidR="00D60D3D" w:rsidRPr="000931C4" w:rsidRDefault="00D60D3D"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Calibri" w:eastAsia="AppleMyungjo" w:hAnsi="Calibri"/>
          <w:color w:val="000000"/>
          <w:sz w:val="15"/>
          <w:szCs w:val="15"/>
        </w:rPr>
      </w:pPr>
      <w:r w:rsidRPr="000931C4">
        <w:rPr>
          <w:rFonts w:ascii="Calibri" w:eastAsia="AppleMyungjo" w:hAnsi="Calibri"/>
          <w:color w:val="000000"/>
          <w:sz w:val="15"/>
          <w:szCs w:val="15"/>
        </w:rPr>
        <w:t xml:space="preserve">Kate Vrijmoet:Essential Gestures. Book signing CoCA Seattle downtown. </w:t>
      </w:r>
    </w:p>
    <w:p w14:paraId="6A3D3CFC" w14:textId="6A284630" w:rsidR="00D60D3D" w:rsidRPr="000931C4" w:rsidRDefault="00D60D3D"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Calibri" w:eastAsia="AppleMyungjo" w:hAnsi="Calibri"/>
          <w:color w:val="000000"/>
          <w:sz w:val="15"/>
          <w:szCs w:val="15"/>
        </w:rPr>
      </w:pPr>
      <w:r w:rsidRPr="000931C4">
        <w:rPr>
          <w:rFonts w:ascii="Calibri" w:eastAsia="AppleMyungjo" w:hAnsi="Calibri"/>
          <w:color w:val="000000"/>
          <w:sz w:val="15"/>
          <w:szCs w:val="15"/>
        </w:rPr>
        <w:t xml:space="preserve">Kate Vrijmoet:Essential Gestures New Works. </w:t>
      </w:r>
      <w:r w:rsidR="00F54A78">
        <w:rPr>
          <w:rFonts w:ascii="Calibri" w:eastAsia="AppleMyungjo" w:hAnsi="Calibri"/>
          <w:color w:val="000000"/>
          <w:sz w:val="15"/>
          <w:szCs w:val="15"/>
        </w:rPr>
        <w:t xml:space="preserve">Solo, </w:t>
      </w:r>
      <w:r w:rsidRPr="000931C4">
        <w:rPr>
          <w:rFonts w:ascii="Calibri" w:eastAsia="AppleMyungjo" w:hAnsi="Calibri"/>
          <w:color w:val="000000"/>
          <w:sz w:val="15"/>
          <w:szCs w:val="15"/>
        </w:rPr>
        <w:t xml:space="preserve">CoCA Seattle, inaugural exhibition in downtown location. August-September </w:t>
      </w:r>
    </w:p>
    <w:p w14:paraId="4A598E7A" w14:textId="2FA205B2" w:rsidR="00D60D3D" w:rsidRPr="000931C4" w:rsidRDefault="00D60D3D" w:rsidP="00D669CF">
      <w:pPr>
        <w:widowControl w:val="0"/>
        <w:tabs>
          <w:tab w:val="left" w:pos="630"/>
          <w:tab w:val="left" w:pos="990"/>
          <w:tab w:val="left" w:pos="1120"/>
          <w:tab w:val="left" w:pos="16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hAnsi="Calibri"/>
          <w:sz w:val="15"/>
          <w:szCs w:val="15"/>
        </w:rPr>
        <w:t xml:space="preserve">2009  </w:t>
      </w:r>
      <w:r w:rsidRPr="000931C4">
        <w:rPr>
          <w:rFonts w:ascii="Calibri" w:hAnsi="Calibri"/>
          <w:sz w:val="15"/>
          <w:szCs w:val="15"/>
        </w:rPr>
        <w:tab/>
      </w:r>
      <w:r w:rsidRPr="000931C4">
        <w:rPr>
          <w:rFonts w:ascii="Calibri" w:eastAsia="AppleMyungjo" w:hAnsi="Calibri"/>
          <w:color w:val="000000"/>
          <w:sz w:val="15"/>
          <w:szCs w:val="15"/>
        </w:rPr>
        <w:t>First Thursday Seattle Art Walk. Exhibiting continuously with rotating monthly Exhibits. Sept. 2009-</w:t>
      </w:r>
      <w:r w:rsidR="00FE691B" w:rsidRPr="000931C4">
        <w:rPr>
          <w:rFonts w:ascii="Calibri" w:eastAsia="AppleMyungjo" w:hAnsi="Calibri"/>
          <w:color w:val="000000"/>
          <w:sz w:val="15"/>
          <w:szCs w:val="15"/>
        </w:rPr>
        <w:t>present</w:t>
      </w:r>
    </w:p>
    <w:p w14:paraId="68BBAC9E" w14:textId="31BDAEE3" w:rsidR="00D60D3D" w:rsidRPr="000931C4" w:rsidRDefault="00D60D3D"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hAnsi="Calibri"/>
          <w:sz w:val="15"/>
          <w:szCs w:val="15"/>
        </w:rPr>
        <w:t xml:space="preserve">2008  </w:t>
      </w:r>
      <w:r w:rsidRPr="000931C4">
        <w:rPr>
          <w:rFonts w:ascii="Calibri" w:hAnsi="Calibri"/>
          <w:sz w:val="15"/>
          <w:szCs w:val="15"/>
        </w:rPr>
        <w:tab/>
      </w:r>
      <w:r w:rsidRPr="00E664B6">
        <w:rPr>
          <w:rFonts w:ascii="Calibri" w:eastAsia="AppleMyungjo" w:hAnsi="Calibri"/>
          <w:i/>
          <w:color w:val="000000"/>
          <w:sz w:val="15"/>
          <w:szCs w:val="15"/>
        </w:rPr>
        <w:t>50 Paintings in 50 Days</w:t>
      </w:r>
      <w:r w:rsidRPr="000931C4">
        <w:rPr>
          <w:rFonts w:ascii="Calibri" w:eastAsia="AppleMyungjo" w:hAnsi="Calibri"/>
          <w:color w:val="000000"/>
          <w:sz w:val="15"/>
          <w:szCs w:val="15"/>
        </w:rPr>
        <w:t xml:space="preserve">, </w:t>
      </w:r>
      <w:r w:rsidR="00F54A78">
        <w:rPr>
          <w:rFonts w:ascii="Calibri" w:eastAsia="AppleMyungjo" w:hAnsi="Calibri"/>
          <w:color w:val="000000"/>
          <w:sz w:val="15"/>
          <w:szCs w:val="15"/>
        </w:rPr>
        <w:t xml:space="preserve">Solo, </w:t>
      </w:r>
      <w:r w:rsidRPr="000931C4">
        <w:rPr>
          <w:rFonts w:ascii="Calibri" w:eastAsia="AppleMyungjo" w:hAnsi="Calibri"/>
          <w:color w:val="000000"/>
          <w:sz w:val="15"/>
          <w:szCs w:val="15"/>
        </w:rPr>
        <w:t>Pawling, NY</w:t>
      </w:r>
    </w:p>
    <w:p w14:paraId="3F6575C9" w14:textId="54EB094A" w:rsidR="005E1304" w:rsidRPr="00744B50" w:rsidRDefault="00D60D3D"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hAnsi="Calibri"/>
          <w:sz w:val="15"/>
          <w:szCs w:val="15"/>
        </w:rPr>
        <w:t xml:space="preserve">2005 </w:t>
      </w:r>
      <w:r w:rsidRPr="000931C4">
        <w:rPr>
          <w:rFonts w:ascii="Calibri" w:hAnsi="Calibri"/>
          <w:sz w:val="15"/>
          <w:szCs w:val="15"/>
        </w:rPr>
        <w:tab/>
      </w:r>
      <w:r w:rsidRPr="00E664B6">
        <w:rPr>
          <w:rFonts w:ascii="Calibri" w:eastAsia="AppleMyungjo" w:hAnsi="Calibri"/>
          <w:i/>
          <w:color w:val="000000"/>
          <w:sz w:val="15"/>
          <w:szCs w:val="15"/>
        </w:rPr>
        <w:t>Essential Gestures</w:t>
      </w:r>
      <w:r w:rsidRPr="000931C4">
        <w:rPr>
          <w:rFonts w:ascii="Calibri" w:eastAsia="AppleMyungjo" w:hAnsi="Calibri"/>
          <w:color w:val="000000"/>
          <w:sz w:val="15"/>
          <w:szCs w:val="15"/>
        </w:rPr>
        <w:t xml:space="preserve">, </w:t>
      </w:r>
      <w:r w:rsidR="00F54A78">
        <w:rPr>
          <w:rFonts w:ascii="Calibri" w:eastAsia="AppleMyungjo" w:hAnsi="Calibri"/>
          <w:color w:val="000000"/>
          <w:sz w:val="15"/>
          <w:szCs w:val="15"/>
        </w:rPr>
        <w:t>Solo ,</w:t>
      </w:r>
      <w:r w:rsidRPr="000931C4">
        <w:rPr>
          <w:rFonts w:ascii="Calibri" w:eastAsia="AppleMyungjo" w:hAnsi="Calibri"/>
          <w:color w:val="000000"/>
          <w:sz w:val="15"/>
          <w:szCs w:val="15"/>
        </w:rPr>
        <w:t>Cambridge, Mass.</w:t>
      </w:r>
    </w:p>
    <w:p w14:paraId="5579A23D" w14:textId="77777777" w:rsidR="00744B50" w:rsidRDefault="00744B50"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b/>
          <w:color w:val="948A54"/>
          <w:sz w:val="15"/>
          <w:szCs w:val="15"/>
        </w:rPr>
      </w:pPr>
    </w:p>
    <w:p w14:paraId="439A9D2D" w14:textId="699781C4" w:rsidR="00F21101" w:rsidRPr="000931C4" w:rsidRDefault="000931C4"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b/>
          <w:color w:val="948A54"/>
          <w:sz w:val="15"/>
          <w:szCs w:val="15"/>
        </w:rPr>
      </w:pPr>
      <w:r>
        <w:rPr>
          <w:rFonts w:ascii="Calibri" w:eastAsia="AppleMyungjo" w:hAnsi="Calibri"/>
          <w:b/>
          <w:color w:val="948A54"/>
          <w:sz w:val="15"/>
          <w:szCs w:val="15"/>
        </w:rPr>
        <w:t xml:space="preserve">Biennales and </w:t>
      </w:r>
      <w:r w:rsidR="00F21101" w:rsidRPr="000931C4">
        <w:rPr>
          <w:rFonts w:ascii="Calibri" w:eastAsia="AppleMyungjo" w:hAnsi="Calibri"/>
          <w:b/>
          <w:color w:val="948A54"/>
          <w:sz w:val="15"/>
          <w:szCs w:val="15"/>
        </w:rPr>
        <w:t>Invitationals</w:t>
      </w:r>
    </w:p>
    <w:p w14:paraId="7DD7E8B4" w14:textId="10E8D793" w:rsidR="00336FF9" w:rsidRDefault="00336FF9"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s="Arial"/>
          <w:color w:val="000000"/>
          <w:sz w:val="15"/>
          <w:szCs w:val="15"/>
        </w:rPr>
      </w:pPr>
      <w:r>
        <w:rPr>
          <w:rFonts w:ascii="Calibri" w:eastAsia="AppleMyungjo" w:hAnsi="Calibri" w:cs="Arial"/>
          <w:color w:val="000000"/>
          <w:sz w:val="15"/>
          <w:szCs w:val="15"/>
        </w:rPr>
        <w:t>2017</w:t>
      </w:r>
      <w:r>
        <w:rPr>
          <w:rFonts w:ascii="Calibri" w:eastAsia="AppleMyungjo" w:hAnsi="Calibri" w:cs="Arial"/>
          <w:color w:val="000000"/>
          <w:sz w:val="15"/>
          <w:szCs w:val="15"/>
        </w:rPr>
        <w:tab/>
        <w:t>Poetry on Busses: Theme: Water, City of Seattle Transit Bus Lines and Office of Arts and Culture, King County, WA</w:t>
      </w:r>
    </w:p>
    <w:p w14:paraId="04D4E8C6" w14:textId="471249C3" w:rsidR="006A73EC" w:rsidRDefault="006A73EC"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s="Arial"/>
          <w:color w:val="000000"/>
          <w:sz w:val="15"/>
          <w:szCs w:val="15"/>
        </w:rPr>
      </w:pPr>
      <w:r>
        <w:rPr>
          <w:rFonts w:ascii="Calibri" w:eastAsia="AppleMyungjo" w:hAnsi="Calibri" w:cs="Arial"/>
          <w:color w:val="000000"/>
          <w:sz w:val="15"/>
          <w:szCs w:val="15"/>
        </w:rPr>
        <w:tab/>
        <w:t xml:space="preserve">The Performance of Place, </w:t>
      </w:r>
      <w:r w:rsidR="00D669CF">
        <w:rPr>
          <w:rFonts w:ascii="Calibri" w:eastAsia="AppleMyungjo" w:hAnsi="Calibri" w:cs="Arial"/>
          <w:color w:val="000000"/>
          <w:sz w:val="15"/>
          <w:szCs w:val="15"/>
        </w:rPr>
        <w:t xml:space="preserve">City Hall, </w:t>
      </w:r>
      <w:r>
        <w:rPr>
          <w:rFonts w:ascii="Calibri" w:eastAsia="AppleMyungjo" w:hAnsi="Calibri" w:cs="Arial"/>
          <w:color w:val="000000"/>
          <w:sz w:val="15"/>
          <w:szCs w:val="15"/>
        </w:rPr>
        <w:t>Shoreline</w:t>
      </w:r>
      <w:r w:rsidR="00D669CF">
        <w:rPr>
          <w:rFonts w:ascii="Calibri" w:eastAsia="AppleMyungjo" w:hAnsi="Calibri" w:cs="Arial"/>
          <w:color w:val="000000"/>
          <w:sz w:val="15"/>
          <w:szCs w:val="15"/>
        </w:rPr>
        <w:t>,</w:t>
      </w:r>
      <w:r>
        <w:rPr>
          <w:rFonts w:ascii="Calibri" w:eastAsia="AppleMyungjo" w:hAnsi="Calibri" w:cs="Arial"/>
          <w:color w:val="000000"/>
          <w:sz w:val="15"/>
          <w:szCs w:val="15"/>
        </w:rPr>
        <w:t xml:space="preserve"> WA</w:t>
      </w:r>
    </w:p>
    <w:p w14:paraId="401BA913" w14:textId="70261836" w:rsidR="00C41106" w:rsidRPr="000931C4" w:rsidRDefault="00C41106"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eastAsia="AppleMyungjo" w:hAnsi="Calibri" w:cs="Arial"/>
          <w:color w:val="000000"/>
          <w:sz w:val="15"/>
          <w:szCs w:val="15"/>
        </w:rPr>
        <w:t>2016</w:t>
      </w:r>
      <w:r w:rsidRPr="000931C4">
        <w:rPr>
          <w:rFonts w:ascii="Calibri" w:eastAsia="AppleMyungjo" w:hAnsi="Calibri" w:cs="Arial"/>
          <w:color w:val="000000"/>
          <w:sz w:val="15"/>
          <w:szCs w:val="15"/>
        </w:rPr>
        <w:tab/>
      </w:r>
      <w:r w:rsidRPr="00E664B6">
        <w:rPr>
          <w:rFonts w:ascii="Calibri" w:eastAsia="AppleMyungjo" w:hAnsi="Calibri"/>
          <w:i/>
          <w:color w:val="000000"/>
          <w:sz w:val="15"/>
          <w:szCs w:val="15"/>
        </w:rPr>
        <w:t>VI Ecuadorian Bienal de Pintura</w:t>
      </w:r>
      <w:r w:rsidRPr="000931C4">
        <w:rPr>
          <w:rFonts w:ascii="Calibri" w:eastAsia="AppleMyungjo" w:hAnsi="Calibri"/>
          <w:color w:val="000000"/>
          <w:sz w:val="15"/>
          <w:szCs w:val="15"/>
        </w:rPr>
        <w:t>, Guayaquil, Equador</w:t>
      </w:r>
    </w:p>
    <w:p w14:paraId="7A1362A0" w14:textId="54BB9753" w:rsidR="00600EE5" w:rsidRPr="000931C4" w:rsidRDefault="00600EE5"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s="Arial"/>
          <w:color w:val="000000"/>
          <w:sz w:val="15"/>
          <w:szCs w:val="15"/>
        </w:rPr>
      </w:pPr>
      <w:r w:rsidRPr="000931C4">
        <w:rPr>
          <w:rFonts w:ascii="Calibri" w:eastAsia="AppleMyungjo" w:hAnsi="Calibri"/>
          <w:color w:val="000000"/>
          <w:sz w:val="15"/>
          <w:szCs w:val="15"/>
        </w:rPr>
        <w:tab/>
      </w:r>
      <w:r w:rsidRPr="00E664B6">
        <w:rPr>
          <w:rFonts w:ascii="Calibri" w:eastAsia="AppleMyungjo" w:hAnsi="Calibri"/>
          <w:i/>
          <w:color w:val="000000"/>
          <w:sz w:val="15"/>
          <w:szCs w:val="15"/>
        </w:rPr>
        <w:t>Russia, Mother Russia</w:t>
      </w:r>
      <w:r w:rsidRPr="000931C4">
        <w:rPr>
          <w:rFonts w:ascii="Calibri" w:eastAsia="AppleMyungjo" w:hAnsi="Calibri"/>
          <w:color w:val="000000"/>
          <w:sz w:val="15"/>
          <w:szCs w:val="15"/>
        </w:rPr>
        <w:t>, Shoreline WA</w:t>
      </w:r>
    </w:p>
    <w:p w14:paraId="47309A55" w14:textId="5FCB9478" w:rsidR="00C4293A" w:rsidRPr="000931C4" w:rsidRDefault="009508FF"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eastAsia="AppleMyungjo" w:hAnsi="Calibri" w:cs="Arial"/>
          <w:color w:val="000000"/>
          <w:sz w:val="15"/>
          <w:szCs w:val="15"/>
        </w:rPr>
        <w:t>2015</w:t>
      </w:r>
      <w:r w:rsidR="00C4293A" w:rsidRPr="000931C4">
        <w:rPr>
          <w:rFonts w:ascii="Calibri" w:eastAsia="AppleMyungjo" w:hAnsi="Calibri"/>
          <w:color w:val="000000"/>
          <w:sz w:val="15"/>
          <w:szCs w:val="15"/>
        </w:rPr>
        <w:tab/>
      </w:r>
      <w:r w:rsidR="00C4293A" w:rsidRPr="00E664B6">
        <w:rPr>
          <w:rFonts w:ascii="Calibri" w:eastAsia="AppleMyungjo" w:hAnsi="Calibri"/>
          <w:i/>
          <w:color w:val="000000"/>
          <w:sz w:val="15"/>
          <w:szCs w:val="15"/>
        </w:rPr>
        <w:t>#Paper</w:t>
      </w:r>
      <w:r w:rsidR="00C4293A" w:rsidRPr="000931C4">
        <w:rPr>
          <w:rFonts w:ascii="Calibri" w:eastAsia="AppleMyungjo" w:hAnsi="Calibri"/>
          <w:color w:val="000000"/>
          <w:sz w:val="15"/>
          <w:szCs w:val="15"/>
        </w:rPr>
        <w:t>, Treason Gallery, Seattle</w:t>
      </w:r>
    </w:p>
    <w:p w14:paraId="04E6FBE4" w14:textId="2E9D960E" w:rsidR="00D93FFE" w:rsidRPr="000931C4" w:rsidRDefault="00D93FFE" w:rsidP="00D669CF">
      <w:pPr>
        <w:widowControl w:val="0"/>
        <w:autoSpaceDE w:val="0"/>
        <w:autoSpaceDN w:val="0"/>
        <w:adjustRightInd w:val="0"/>
        <w:spacing w:line="276" w:lineRule="auto"/>
        <w:ind w:hanging="720"/>
        <w:rPr>
          <w:rFonts w:ascii="Calibri" w:eastAsia="AppleMyungjo" w:hAnsi="Calibri" w:cs="Arial"/>
          <w:color w:val="000000"/>
          <w:sz w:val="15"/>
          <w:szCs w:val="15"/>
        </w:rPr>
      </w:pPr>
      <w:r w:rsidRPr="000931C4">
        <w:rPr>
          <w:rFonts w:ascii="Calibri" w:eastAsia="AppleMyungjo" w:hAnsi="Calibri" w:cs="Arial"/>
          <w:color w:val="000000"/>
          <w:sz w:val="15"/>
          <w:szCs w:val="15"/>
        </w:rPr>
        <w:tab/>
      </w:r>
      <w:r w:rsidRPr="00E664B6">
        <w:rPr>
          <w:rFonts w:ascii="Calibri" w:eastAsia="AppleMyungjo" w:hAnsi="Calibri" w:cs="Arial"/>
          <w:i/>
          <w:color w:val="000000"/>
          <w:sz w:val="15"/>
          <w:szCs w:val="15"/>
        </w:rPr>
        <w:t>Gravity Falls</w:t>
      </w:r>
      <w:r w:rsidRPr="000931C4">
        <w:rPr>
          <w:rFonts w:ascii="Calibri" w:eastAsia="AppleMyungjo" w:hAnsi="Calibri" w:cs="Arial"/>
          <w:color w:val="000000"/>
          <w:sz w:val="15"/>
          <w:szCs w:val="15"/>
        </w:rPr>
        <w:t>, Sticks&amp;Stones Gallery, Special exhibit for Seattle Art Fair, Seattle WA</w:t>
      </w:r>
    </w:p>
    <w:p w14:paraId="05E25346" w14:textId="2C5A12DA" w:rsidR="00D93FFE" w:rsidRPr="000931C4" w:rsidRDefault="00D93FFE" w:rsidP="00D669CF">
      <w:pPr>
        <w:widowControl w:val="0"/>
        <w:autoSpaceDE w:val="0"/>
        <w:autoSpaceDN w:val="0"/>
        <w:adjustRightInd w:val="0"/>
        <w:spacing w:line="276" w:lineRule="auto"/>
        <w:ind w:hanging="720"/>
        <w:rPr>
          <w:rFonts w:ascii="Calibri" w:eastAsia="AppleMyungjo" w:hAnsi="Calibri" w:cs="Arial"/>
          <w:color w:val="000000"/>
          <w:sz w:val="15"/>
          <w:szCs w:val="15"/>
        </w:rPr>
      </w:pPr>
      <w:r w:rsidRPr="000931C4">
        <w:rPr>
          <w:rFonts w:ascii="Calibri" w:eastAsia="AppleMyungjo" w:hAnsi="Calibri" w:cs="Arial"/>
          <w:color w:val="000000"/>
          <w:sz w:val="15"/>
          <w:szCs w:val="15"/>
        </w:rPr>
        <w:tab/>
      </w:r>
      <w:r w:rsidRPr="00E664B6">
        <w:rPr>
          <w:rFonts w:ascii="Calibri" w:eastAsia="AppleMyungjo" w:hAnsi="Calibri" w:cs="Arial"/>
          <w:i/>
          <w:color w:val="000000"/>
          <w:sz w:val="15"/>
          <w:szCs w:val="15"/>
        </w:rPr>
        <w:t>Visual Biographies</w:t>
      </w:r>
      <w:r w:rsidRPr="000931C4">
        <w:rPr>
          <w:rFonts w:ascii="Calibri" w:eastAsia="AppleMyungjo" w:hAnsi="Calibri" w:cs="Arial"/>
          <w:color w:val="000000"/>
          <w:sz w:val="15"/>
          <w:szCs w:val="15"/>
        </w:rPr>
        <w:t>, Lakeshore, Seattle Wa</w:t>
      </w:r>
    </w:p>
    <w:p w14:paraId="56F1A354" w14:textId="56A14A6B" w:rsidR="007E3EF5" w:rsidRPr="000931C4" w:rsidRDefault="007E3EF5" w:rsidP="00D669CF">
      <w:pPr>
        <w:widowControl w:val="0"/>
        <w:autoSpaceDE w:val="0"/>
        <w:autoSpaceDN w:val="0"/>
        <w:adjustRightInd w:val="0"/>
        <w:spacing w:line="276" w:lineRule="auto"/>
        <w:ind w:hanging="720"/>
        <w:rPr>
          <w:rFonts w:ascii="Calibri" w:eastAsia="AppleMyungjo" w:hAnsi="Calibri" w:cs="Arial"/>
          <w:color w:val="000000"/>
          <w:sz w:val="15"/>
          <w:szCs w:val="15"/>
        </w:rPr>
      </w:pPr>
      <w:r w:rsidRPr="000931C4">
        <w:rPr>
          <w:rFonts w:ascii="Calibri" w:eastAsia="AppleMyungjo" w:hAnsi="Calibri" w:cs="Arial"/>
          <w:color w:val="000000"/>
          <w:sz w:val="15"/>
          <w:szCs w:val="15"/>
        </w:rPr>
        <w:tab/>
      </w:r>
      <w:r w:rsidRPr="00E664B6">
        <w:rPr>
          <w:rFonts w:ascii="Calibri" w:eastAsia="AppleMyungjo" w:hAnsi="Calibri" w:cs="Arial"/>
          <w:i/>
          <w:color w:val="000000"/>
          <w:sz w:val="15"/>
          <w:szCs w:val="15"/>
        </w:rPr>
        <w:t>The Richard Siken Project</w:t>
      </w:r>
      <w:r w:rsidRPr="000931C4">
        <w:rPr>
          <w:rFonts w:ascii="Calibri" w:eastAsia="AppleMyungjo" w:hAnsi="Calibri" w:cs="Arial"/>
          <w:color w:val="000000"/>
          <w:sz w:val="15"/>
          <w:szCs w:val="15"/>
        </w:rPr>
        <w:t xml:space="preserve"> 11 artists respond to The War of the Foxes by Richard Siken, Copper Canyon Press</w:t>
      </w:r>
    </w:p>
    <w:p w14:paraId="6A6AFB86" w14:textId="0F13B8D1" w:rsidR="009508FF" w:rsidRPr="000931C4" w:rsidRDefault="009508FF" w:rsidP="00D669CF">
      <w:pPr>
        <w:widowControl w:val="0"/>
        <w:autoSpaceDE w:val="0"/>
        <w:autoSpaceDN w:val="0"/>
        <w:adjustRightInd w:val="0"/>
        <w:spacing w:line="276" w:lineRule="auto"/>
        <w:ind w:hanging="720"/>
        <w:rPr>
          <w:rFonts w:ascii="Calibri" w:eastAsia="AppleMyungjo" w:hAnsi="Calibri" w:cs="Arial"/>
          <w:color w:val="000000"/>
          <w:sz w:val="15"/>
          <w:szCs w:val="15"/>
        </w:rPr>
      </w:pPr>
      <w:r w:rsidRPr="000931C4">
        <w:rPr>
          <w:rFonts w:ascii="Calibri" w:eastAsia="AppleMyungjo" w:hAnsi="Calibri" w:cs="Arial"/>
          <w:color w:val="000000"/>
          <w:sz w:val="15"/>
          <w:szCs w:val="15"/>
        </w:rPr>
        <w:tab/>
        <w:t xml:space="preserve">Anne Focke Gallery, Seattle City Hall. </w:t>
      </w:r>
      <w:r w:rsidRPr="000931C4">
        <w:rPr>
          <w:rFonts w:ascii="Calibri" w:eastAsia="AppleMyungjo" w:hAnsi="Calibri" w:cs="Arial"/>
          <w:i/>
          <w:color w:val="000000"/>
          <w:sz w:val="15"/>
          <w:szCs w:val="15"/>
        </w:rPr>
        <w:t>The Incredible Intensity of Just Being Human</w:t>
      </w:r>
      <w:r w:rsidRPr="000931C4">
        <w:rPr>
          <w:rFonts w:ascii="Calibri" w:eastAsia="AppleMyungjo" w:hAnsi="Calibri" w:cs="Arial"/>
          <w:color w:val="000000"/>
          <w:sz w:val="15"/>
          <w:szCs w:val="15"/>
        </w:rPr>
        <w:t xml:space="preserve"> </w:t>
      </w:r>
    </w:p>
    <w:p w14:paraId="02863DF3" w14:textId="25403E44" w:rsidR="009508FF" w:rsidRPr="000931C4" w:rsidRDefault="009508FF" w:rsidP="00D669CF">
      <w:pPr>
        <w:widowControl w:val="0"/>
        <w:autoSpaceDE w:val="0"/>
        <w:autoSpaceDN w:val="0"/>
        <w:adjustRightInd w:val="0"/>
        <w:spacing w:line="276" w:lineRule="auto"/>
        <w:ind w:hanging="720"/>
        <w:rPr>
          <w:rFonts w:ascii="Calibri" w:eastAsia="AppleMyungjo" w:hAnsi="Calibri" w:cs="Arial"/>
          <w:color w:val="000000"/>
          <w:sz w:val="15"/>
          <w:szCs w:val="15"/>
        </w:rPr>
      </w:pPr>
      <w:r w:rsidRPr="000931C4">
        <w:rPr>
          <w:rFonts w:ascii="Calibri" w:eastAsia="AppleMyungjo" w:hAnsi="Calibri" w:cs="Arial"/>
          <w:color w:val="000000"/>
          <w:sz w:val="15"/>
          <w:szCs w:val="15"/>
        </w:rPr>
        <w:tab/>
      </w:r>
      <w:r w:rsidRPr="00E664B6">
        <w:rPr>
          <w:rFonts w:ascii="Calibri" w:eastAsia="AppleMyungjo" w:hAnsi="Calibri" w:cs="Arial"/>
          <w:i/>
          <w:color w:val="000000"/>
          <w:sz w:val="15"/>
          <w:szCs w:val="15"/>
        </w:rPr>
        <w:t>CVG</w:t>
      </w:r>
      <w:r w:rsidRPr="000931C4">
        <w:rPr>
          <w:rFonts w:ascii="Calibri" w:eastAsia="AppleMyungjo" w:hAnsi="Calibri" w:cs="Arial"/>
          <w:color w:val="000000"/>
          <w:sz w:val="15"/>
          <w:szCs w:val="15"/>
        </w:rPr>
        <w:t>, Bremerton, WA</w:t>
      </w:r>
    </w:p>
    <w:p w14:paraId="4611EEDD" w14:textId="1F505F75" w:rsidR="004305C1" w:rsidRPr="000931C4" w:rsidRDefault="004305C1" w:rsidP="00D669CF">
      <w:pPr>
        <w:widowControl w:val="0"/>
        <w:autoSpaceDE w:val="0"/>
        <w:autoSpaceDN w:val="0"/>
        <w:adjustRightInd w:val="0"/>
        <w:spacing w:line="276" w:lineRule="auto"/>
        <w:ind w:hanging="720"/>
        <w:rPr>
          <w:rFonts w:ascii="Calibri" w:eastAsia="AppleMyungjo" w:hAnsi="Calibri" w:cs="Arial"/>
          <w:color w:val="000000"/>
          <w:sz w:val="15"/>
          <w:szCs w:val="15"/>
        </w:rPr>
      </w:pPr>
      <w:r w:rsidRPr="000931C4">
        <w:rPr>
          <w:rFonts w:ascii="Calibri" w:eastAsia="AppleMyungjo" w:hAnsi="Calibri" w:cs="Arial"/>
          <w:color w:val="000000"/>
          <w:sz w:val="15"/>
          <w:szCs w:val="15"/>
        </w:rPr>
        <w:tab/>
        <w:t>Art Kudos International</w:t>
      </w:r>
    </w:p>
    <w:p w14:paraId="73AAFC7D" w14:textId="0F6B16FF" w:rsidR="0051664B" w:rsidRPr="000931C4" w:rsidRDefault="0051664B" w:rsidP="00D669CF">
      <w:pPr>
        <w:widowControl w:val="0"/>
        <w:autoSpaceDE w:val="0"/>
        <w:autoSpaceDN w:val="0"/>
        <w:adjustRightInd w:val="0"/>
        <w:spacing w:line="276" w:lineRule="auto"/>
        <w:ind w:hanging="720"/>
        <w:rPr>
          <w:rFonts w:ascii="Calibri" w:eastAsia="AppleMyungjo" w:hAnsi="Calibri" w:cs="Arial"/>
          <w:color w:val="000000"/>
          <w:sz w:val="15"/>
          <w:szCs w:val="15"/>
        </w:rPr>
      </w:pPr>
      <w:r w:rsidRPr="000931C4">
        <w:rPr>
          <w:rFonts w:ascii="Calibri" w:eastAsia="AppleMyungjo" w:hAnsi="Calibri" w:cs="Arial"/>
          <w:color w:val="000000"/>
          <w:sz w:val="15"/>
          <w:szCs w:val="15"/>
        </w:rPr>
        <w:tab/>
        <w:t xml:space="preserve">Columbia City Gallery, </w:t>
      </w:r>
      <w:r w:rsidR="004305C1" w:rsidRPr="000931C4">
        <w:rPr>
          <w:rFonts w:ascii="Calibri" w:eastAsia="AppleMyungjo" w:hAnsi="Calibri" w:cs="Arial"/>
          <w:i/>
          <w:color w:val="000000"/>
          <w:sz w:val="15"/>
          <w:szCs w:val="15"/>
        </w:rPr>
        <w:t>A Different Thinking</w:t>
      </w:r>
      <w:r w:rsidR="004305C1" w:rsidRPr="000931C4">
        <w:rPr>
          <w:rFonts w:ascii="Calibri" w:eastAsia="AppleMyungjo" w:hAnsi="Calibri" w:cs="Arial"/>
          <w:color w:val="000000"/>
          <w:sz w:val="15"/>
          <w:szCs w:val="15"/>
        </w:rPr>
        <w:t xml:space="preserve">, </w:t>
      </w:r>
      <w:r w:rsidRPr="000931C4">
        <w:rPr>
          <w:rFonts w:ascii="Calibri" w:eastAsia="AppleMyungjo" w:hAnsi="Calibri" w:cs="Arial"/>
          <w:color w:val="000000"/>
          <w:sz w:val="15"/>
          <w:szCs w:val="15"/>
        </w:rPr>
        <w:t>WA</w:t>
      </w:r>
    </w:p>
    <w:p w14:paraId="643C2105" w14:textId="2CD7E041" w:rsidR="00ED30CA" w:rsidRPr="000931C4" w:rsidRDefault="00ED30CA" w:rsidP="00D669CF">
      <w:pPr>
        <w:widowControl w:val="0"/>
        <w:autoSpaceDE w:val="0"/>
        <w:autoSpaceDN w:val="0"/>
        <w:adjustRightInd w:val="0"/>
        <w:spacing w:line="276" w:lineRule="auto"/>
        <w:ind w:hanging="720"/>
        <w:rPr>
          <w:rFonts w:ascii="Calibri" w:eastAsia="AppleMyungjo" w:hAnsi="Calibri" w:cs="Arial"/>
          <w:color w:val="000000"/>
          <w:sz w:val="15"/>
          <w:szCs w:val="15"/>
        </w:rPr>
      </w:pPr>
      <w:r w:rsidRPr="000931C4">
        <w:rPr>
          <w:rFonts w:ascii="Calibri" w:eastAsia="AppleMyungjo" w:hAnsi="Calibri" w:cs="Arial"/>
          <w:color w:val="000000"/>
          <w:sz w:val="15"/>
          <w:szCs w:val="15"/>
        </w:rPr>
        <w:tab/>
        <w:t xml:space="preserve">The Colors of Humanity Gallery, </w:t>
      </w:r>
      <w:r w:rsidRPr="000931C4">
        <w:rPr>
          <w:rFonts w:ascii="Calibri" w:eastAsia="AppleMyungjo" w:hAnsi="Calibri" w:cs="Arial"/>
          <w:i/>
          <w:color w:val="000000"/>
          <w:sz w:val="15"/>
          <w:szCs w:val="15"/>
        </w:rPr>
        <w:t>Red</w:t>
      </w:r>
      <w:r w:rsidRPr="000931C4">
        <w:rPr>
          <w:rFonts w:ascii="Calibri" w:eastAsia="AppleMyungjo" w:hAnsi="Calibri" w:cs="Arial"/>
          <w:color w:val="000000"/>
          <w:sz w:val="15"/>
          <w:szCs w:val="15"/>
        </w:rPr>
        <w:t>, e-xhibit</w:t>
      </w:r>
    </w:p>
    <w:p w14:paraId="60DE7E2D" w14:textId="529B69E0" w:rsidR="00395FE8" w:rsidRPr="000931C4" w:rsidRDefault="00395FE8" w:rsidP="00D669CF">
      <w:pPr>
        <w:widowControl w:val="0"/>
        <w:autoSpaceDE w:val="0"/>
        <w:autoSpaceDN w:val="0"/>
        <w:adjustRightInd w:val="0"/>
        <w:spacing w:line="276" w:lineRule="auto"/>
        <w:ind w:hanging="720"/>
        <w:rPr>
          <w:rFonts w:ascii="Calibri" w:eastAsia="AppleMyungjo" w:hAnsi="Calibri" w:cs="Arial"/>
          <w:color w:val="000000"/>
          <w:sz w:val="15"/>
          <w:szCs w:val="15"/>
        </w:rPr>
      </w:pPr>
      <w:r w:rsidRPr="000931C4">
        <w:rPr>
          <w:rFonts w:ascii="Calibri" w:eastAsia="AppleMyungjo" w:hAnsi="Calibri" w:cs="Arial"/>
          <w:color w:val="000000"/>
          <w:sz w:val="15"/>
          <w:szCs w:val="15"/>
        </w:rPr>
        <w:t>2014</w:t>
      </w:r>
      <w:r w:rsidRPr="000931C4">
        <w:rPr>
          <w:rFonts w:ascii="Calibri" w:eastAsia="AppleMyungjo" w:hAnsi="Calibri" w:cs="Arial"/>
          <w:color w:val="000000"/>
          <w:sz w:val="15"/>
          <w:szCs w:val="15"/>
        </w:rPr>
        <w:tab/>
        <w:t xml:space="preserve">Seattle Erotic Art Festival, </w:t>
      </w:r>
      <w:r w:rsidRPr="000931C4">
        <w:rPr>
          <w:rFonts w:ascii="Calibri" w:eastAsia="AppleMyungjo" w:hAnsi="Calibri" w:cs="Arial"/>
          <w:i/>
          <w:color w:val="000000"/>
          <w:sz w:val="15"/>
          <w:szCs w:val="15"/>
        </w:rPr>
        <w:t>Poor Impusle Control</w:t>
      </w:r>
      <w:r w:rsidRPr="000931C4">
        <w:rPr>
          <w:rFonts w:ascii="Calibri" w:eastAsia="AppleMyungjo" w:hAnsi="Calibri" w:cs="Arial"/>
          <w:color w:val="000000"/>
          <w:sz w:val="15"/>
          <w:szCs w:val="15"/>
        </w:rPr>
        <w:t>, Social Sculpture, Seattle</w:t>
      </w:r>
    </w:p>
    <w:p w14:paraId="2F3994F0" w14:textId="7C14C172" w:rsidR="00395FE8" w:rsidRPr="000931C4" w:rsidRDefault="00395FE8" w:rsidP="00D669CF">
      <w:pPr>
        <w:widowControl w:val="0"/>
        <w:autoSpaceDE w:val="0"/>
        <w:autoSpaceDN w:val="0"/>
        <w:adjustRightInd w:val="0"/>
        <w:spacing w:line="276" w:lineRule="auto"/>
        <w:ind w:hanging="720"/>
        <w:rPr>
          <w:rFonts w:ascii="Calibri" w:eastAsia="AppleMyungjo" w:hAnsi="Calibri" w:cs="Arial"/>
          <w:color w:val="000000"/>
          <w:sz w:val="15"/>
          <w:szCs w:val="15"/>
        </w:rPr>
      </w:pPr>
      <w:r w:rsidRPr="000931C4">
        <w:rPr>
          <w:rFonts w:ascii="Calibri" w:eastAsia="AppleMyungjo" w:hAnsi="Calibri" w:cs="Arial"/>
          <w:color w:val="000000"/>
          <w:sz w:val="15"/>
          <w:szCs w:val="15"/>
        </w:rPr>
        <w:tab/>
        <w:t xml:space="preserve">BWAC </w:t>
      </w:r>
      <w:r w:rsidRPr="000931C4">
        <w:rPr>
          <w:rFonts w:ascii="Calibri" w:eastAsia="AppleMyungjo" w:hAnsi="Calibri" w:cs="Arial"/>
          <w:i/>
          <w:color w:val="000000"/>
          <w:sz w:val="15"/>
          <w:szCs w:val="15"/>
        </w:rPr>
        <w:t>Wide Open 5</w:t>
      </w:r>
      <w:r w:rsidRPr="000931C4">
        <w:rPr>
          <w:rFonts w:ascii="Calibri" w:eastAsia="AppleMyungjo" w:hAnsi="Calibri" w:cs="Arial"/>
          <w:color w:val="000000"/>
          <w:sz w:val="15"/>
          <w:szCs w:val="15"/>
        </w:rPr>
        <w:t>, Juror: Paulina Pobocha, MoMA, Brooklyn NY</w:t>
      </w:r>
    </w:p>
    <w:p w14:paraId="38DC722C" w14:textId="434E2CD9" w:rsidR="00395FE8" w:rsidRPr="000931C4" w:rsidRDefault="00395FE8" w:rsidP="00D669CF">
      <w:pPr>
        <w:widowControl w:val="0"/>
        <w:autoSpaceDE w:val="0"/>
        <w:autoSpaceDN w:val="0"/>
        <w:adjustRightInd w:val="0"/>
        <w:spacing w:line="276" w:lineRule="auto"/>
        <w:ind w:hanging="720"/>
        <w:rPr>
          <w:rFonts w:ascii="Calibri" w:eastAsia="AppleMyungjo" w:hAnsi="Calibri" w:cs="Arial"/>
          <w:color w:val="000000"/>
          <w:sz w:val="15"/>
          <w:szCs w:val="15"/>
        </w:rPr>
      </w:pPr>
      <w:r w:rsidRPr="000931C4">
        <w:rPr>
          <w:rFonts w:ascii="Calibri" w:eastAsia="AppleMyungjo" w:hAnsi="Calibri" w:cs="Arial"/>
          <w:color w:val="000000"/>
          <w:sz w:val="15"/>
          <w:szCs w:val="15"/>
        </w:rPr>
        <w:tab/>
        <w:t xml:space="preserve">Linus Gallery, </w:t>
      </w:r>
      <w:r w:rsidRPr="000931C4">
        <w:rPr>
          <w:rFonts w:ascii="Calibri" w:eastAsia="AppleMyungjo" w:hAnsi="Calibri" w:cs="Arial"/>
          <w:i/>
          <w:color w:val="000000"/>
          <w:sz w:val="15"/>
          <w:szCs w:val="15"/>
        </w:rPr>
        <w:t>The Senses</w:t>
      </w:r>
      <w:r w:rsidRPr="000931C4">
        <w:rPr>
          <w:rFonts w:ascii="Calibri" w:eastAsia="AppleMyungjo" w:hAnsi="Calibri" w:cs="Arial"/>
          <w:color w:val="000000"/>
          <w:sz w:val="15"/>
          <w:szCs w:val="15"/>
        </w:rPr>
        <w:t>, Los Angeles, CA</w:t>
      </w:r>
    </w:p>
    <w:p w14:paraId="291B532E" w14:textId="1852D717" w:rsidR="00395FE8" w:rsidRPr="000931C4" w:rsidRDefault="00395FE8" w:rsidP="00D669CF">
      <w:pPr>
        <w:widowControl w:val="0"/>
        <w:autoSpaceDE w:val="0"/>
        <w:autoSpaceDN w:val="0"/>
        <w:adjustRightInd w:val="0"/>
        <w:spacing w:line="276" w:lineRule="auto"/>
        <w:ind w:hanging="720"/>
        <w:rPr>
          <w:rFonts w:ascii="Calibri" w:eastAsia="AppleMyungjo" w:hAnsi="Calibri" w:cs="Arial"/>
          <w:color w:val="000000"/>
          <w:sz w:val="15"/>
          <w:szCs w:val="15"/>
        </w:rPr>
      </w:pPr>
      <w:r w:rsidRPr="000931C4">
        <w:rPr>
          <w:rFonts w:ascii="Calibri" w:eastAsia="AppleMyungjo" w:hAnsi="Calibri" w:cs="Arial"/>
          <w:color w:val="000000"/>
          <w:sz w:val="15"/>
          <w:szCs w:val="15"/>
        </w:rPr>
        <w:tab/>
        <w:t xml:space="preserve">South Seattle Community College, </w:t>
      </w:r>
      <w:r w:rsidRPr="000931C4">
        <w:rPr>
          <w:rFonts w:ascii="Calibri" w:eastAsia="AppleMyungjo" w:hAnsi="Calibri" w:cs="Arial"/>
          <w:i/>
          <w:color w:val="000000"/>
          <w:sz w:val="15"/>
          <w:szCs w:val="15"/>
        </w:rPr>
        <w:t>Rain</w:t>
      </w:r>
      <w:r w:rsidRPr="000931C4">
        <w:rPr>
          <w:rFonts w:ascii="Calibri" w:eastAsia="AppleMyungjo" w:hAnsi="Calibri" w:cs="Arial"/>
          <w:color w:val="000000"/>
          <w:sz w:val="15"/>
          <w:szCs w:val="15"/>
        </w:rPr>
        <w:t>, Seattle</w:t>
      </w:r>
    </w:p>
    <w:p w14:paraId="65D06838" w14:textId="779F77C0" w:rsidR="00110481" w:rsidRPr="000931C4" w:rsidRDefault="00110481" w:rsidP="00D669CF">
      <w:pPr>
        <w:widowControl w:val="0"/>
        <w:autoSpaceDE w:val="0"/>
        <w:autoSpaceDN w:val="0"/>
        <w:adjustRightInd w:val="0"/>
        <w:spacing w:line="276" w:lineRule="auto"/>
        <w:ind w:hanging="720"/>
        <w:rPr>
          <w:rFonts w:ascii="Calibri" w:eastAsia="AppleMyungjo" w:hAnsi="Calibri" w:cs="Arial"/>
          <w:color w:val="000000"/>
          <w:sz w:val="15"/>
          <w:szCs w:val="15"/>
        </w:rPr>
      </w:pPr>
      <w:r w:rsidRPr="000931C4">
        <w:rPr>
          <w:rFonts w:ascii="Calibri" w:eastAsia="AppleMyungjo" w:hAnsi="Calibri" w:cs="Arial"/>
          <w:color w:val="000000"/>
          <w:sz w:val="15"/>
          <w:szCs w:val="15"/>
        </w:rPr>
        <w:tab/>
        <w:t>Art Kudos International</w:t>
      </w:r>
    </w:p>
    <w:p w14:paraId="5785D81D" w14:textId="356CD072" w:rsidR="00681DE4" w:rsidRPr="000931C4" w:rsidRDefault="00B37D20" w:rsidP="00D669CF">
      <w:pPr>
        <w:widowControl w:val="0"/>
        <w:autoSpaceDE w:val="0"/>
        <w:autoSpaceDN w:val="0"/>
        <w:adjustRightInd w:val="0"/>
        <w:spacing w:line="276" w:lineRule="auto"/>
        <w:ind w:hanging="720"/>
        <w:rPr>
          <w:rFonts w:ascii="Calibri" w:eastAsia="AppleMyungjo" w:hAnsi="Calibri" w:cs="Arial"/>
          <w:color w:val="000000"/>
          <w:sz w:val="15"/>
          <w:szCs w:val="15"/>
        </w:rPr>
      </w:pPr>
      <w:r w:rsidRPr="000931C4">
        <w:rPr>
          <w:rFonts w:ascii="Calibri" w:eastAsia="AppleMyungjo" w:hAnsi="Calibri" w:cs="Arial"/>
          <w:color w:val="000000"/>
          <w:sz w:val="15"/>
          <w:szCs w:val="15"/>
        </w:rPr>
        <w:t>2013</w:t>
      </w:r>
      <w:r w:rsidR="00681DE4" w:rsidRPr="000931C4">
        <w:rPr>
          <w:rFonts w:ascii="Calibri" w:eastAsia="AppleMyungjo" w:hAnsi="Calibri" w:cs="Arial"/>
          <w:color w:val="000000"/>
          <w:sz w:val="15"/>
          <w:szCs w:val="15"/>
        </w:rPr>
        <w:tab/>
        <w:t xml:space="preserve">Linda Hodges Gallery, </w:t>
      </w:r>
      <w:r w:rsidR="00681DE4" w:rsidRPr="000931C4">
        <w:rPr>
          <w:rFonts w:ascii="Calibri" w:eastAsia="AppleMyungjo" w:hAnsi="Calibri" w:cs="Arial"/>
          <w:i/>
          <w:color w:val="000000"/>
          <w:sz w:val="15"/>
          <w:szCs w:val="15"/>
        </w:rPr>
        <w:t>Suburbia</w:t>
      </w:r>
      <w:r w:rsidR="00681DE4" w:rsidRPr="000931C4">
        <w:rPr>
          <w:rFonts w:ascii="Calibri" w:eastAsia="AppleMyungjo" w:hAnsi="Calibri" w:cs="Arial"/>
          <w:color w:val="000000"/>
          <w:sz w:val="15"/>
          <w:szCs w:val="15"/>
        </w:rPr>
        <w:t>, Seattle</w:t>
      </w:r>
    </w:p>
    <w:p w14:paraId="5B51895B" w14:textId="620F5A79" w:rsidR="00825794" w:rsidRPr="000931C4" w:rsidRDefault="00825794" w:rsidP="00D669CF">
      <w:pPr>
        <w:widowControl w:val="0"/>
        <w:autoSpaceDE w:val="0"/>
        <w:autoSpaceDN w:val="0"/>
        <w:adjustRightInd w:val="0"/>
        <w:spacing w:line="276" w:lineRule="auto"/>
        <w:ind w:hanging="720"/>
        <w:rPr>
          <w:rFonts w:ascii="Calibri" w:eastAsia="AppleMyungjo" w:hAnsi="Calibri" w:cs="Arial"/>
          <w:color w:val="000000"/>
          <w:sz w:val="15"/>
          <w:szCs w:val="15"/>
        </w:rPr>
      </w:pPr>
      <w:r w:rsidRPr="000931C4">
        <w:rPr>
          <w:rFonts w:ascii="Calibri" w:eastAsia="AppleMyungjo" w:hAnsi="Calibri" w:cs="Arial"/>
          <w:color w:val="000000"/>
          <w:sz w:val="15"/>
          <w:szCs w:val="15"/>
        </w:rPr>
        <w:tab/>
        <w:t>CoCA. Art: A fact. Seattle</w:t>
      </w:r>
    </w:p>
    <w:p w14:paraId="0DD79CE1" w14:textId="44C0BC0F" w:rsidR="00B37D20" w:rsidRPr="000931C4" w:rsidRDefault="00B37D20" w:rsidP="00D669CF">
      <w:pPr>
        <w:widowControl w:val="0"/>
        <w:autoSpaceDE w:val="0"/>
        <w:autoSpaceDN w:val="0"/>
        <w:adjustRightInd w:val="0"/>
        <w:spacing w:line="276" w:lineRule="auto"/>
        <w:ind w:hanging="720"/>
        <w:rPr>
          <w:rFonts w:ascii="Calibri" w:eastAsia="AppleMyungjo" w:hAnsi="Calibri" w:cs="Arial"/>
          <w:color w:val="000000"/>
          <w:sz w:val="15"/>
          <w:szCs w:val="15"/>
        </w:rPr>
      </w:pPr>
      <w:r w:rsidRPr="000931C4">
        <w:rPr>
          <w:rFonts w:ascii="Calibri" w:eastAsia="AppleMyungjo" w:hAnsi="Calibri" w:cs="Arial"/>
          <w:color w:val="000000"/>
          <w:sz w:val="15"/>
          <w:szCs w:val="15"/>
        </w:rPr>
        <w:tab/>
        <w:t xml:space="preserve">Art Kudos International. </w:t>
      </w:r>
    </w:p>
    <w:p w14:paraId="1D8CAF57" w14:textId="77777777" w:rsidR="00F91DFA" w:rsidRPr="000931C4" w:rsidRDefault="004E3B97" w:rsidP="00D669CF">
      <w:pPr>
        <w:widowControl w:val="0"/>
        <w:autoSpaceDE w:val="0"/>
        <w:autoSpaceDN w:val="0"/>
        <w:adjustRightInd w:val="0"/>
        <w:spacing w:line="276" w:lineRule="auto"/>
        <w:ind w:hanging="720"/>
        <w:rPr>
          <w:rFonts w:ascii="Calibri" w:eastAsia="AppleMyungjo" w:hAnsi="Calibri" w:cs="Arial"/>
          <w:color w:val="000000"/>
          <w:sz w:val="15"/>
          <w:szCs w:val="15"/>
        </w:rPr>
      </w:pPr>
      <w:r w:rsidRPr="000931C4">
        <w:rPr>
          <w:rFonts w:ascii="Calibri" w:eastAsia="AppleMyungjo" w:hAnsi="Calibri" w:cs="Arial"/>
          <w:color w:val="000000"/>
          <w:sz w:val="15"/>
          <w:szCs w:val="15"/>
        </w:rPr>
        <w:t>2012</w:t>
      </w:r>
      <w:r w:rsidR="00F91DFA" w:rsidRPr="000931C4">
        <w:rPr>
          <w:rFonts w:ascii="Calibri" w:eastAsia="AppleMyungjo" w:hAnsi="Calibri" w:cs="Arial"/>
          <w:color w:val="000000"/>
          <w:sz w:val="15"/>
          <w:szCs w:val="15"/>
        </w:rPr>
        <w:tab/>
        <w:t>5</w:t>
      </w:r>
      <w:r w:rsidR="00F91DFA" w:rsidRPr="000931C4">
        <w:rPr>
          <w:rFonts w:ascii="Calibri" w:eastAsia="AppleMyungjo" w:hAnsi="Calibri" w:cs="Arial"/>
          <w:color w:val="000000"/>
          <w:sz w:val="15"/>
          <w:szCs w:val="15"/>
          <w:vertAlign w:val="superscript"/>
        </w:rPr>
        <w:t>th</w:t>
      </w:r>
      <w:r w:rsidR="00F91DFA" w:rsidRPr="000931C4">
        <w:rPr>
          <w:rFonts w:ascii="Calibri" w:eastAsia="AppleMyungjo" w:hAnsi="Calibri" w:cs="Arial"/>
          <w:color w:val="000000"/>
          <w:sz w:val="15"/>
          <w:szCs w:val="15"/>
        </w:rPr>
        <w:t xml:space="preserve"> Beijing International Art Biennal. Beijing, China. </w:t>
      </w:r>
      <w:r w:rsidR="00F91DFA" w:rsidRPr="000931C4">
        <w:rPr>
          <w:rFonts w:ascii="Calibri" w:eastAsia="AppleMyungjo" w:hAnsi="Calibri" w:cs="Arial"/>
          <w:i/>
          <w:color w:val="000000"/>
          <w:sz w:val="15"/>
          <w:szCs w:val="15"/>
        </w:rPr>
        <w:t>Naked Snow Blower</w:t>
      </w:r>
    </w:p>
    <w:p w14:paraId="392F6BA8" w14:textId="77777777" w:rsidR="000B738A" w:rsidRPr="000931C4" w:rsidRDefault="000B738A" w:rsidP="00D669CF">
      <w:pPr>
        <w:widowControl w:val="0"/>
        <w:autoSpaceDE w:val="0"/>
        <w:autoSpaceDN w:val="0"/>
        <w:adjustRightInd w:val="0"/>
        <w:spacing w:line="276" w:lineRule="auto"/>
        <w:ind w:hanging="720"/>
        <w:rPr>
          <w:rFonts w:ascii="Calibri" w:eastAsia="AppleMyungjo" w:hAnsi="Calibri" w:cs="Arial"/>
          <w:color w:val="000000"/>
          <w:sz w:val="15"/>
          <w:szCs w:val="15"/>
        </w:rPr>
      </w:pPr>
      <w:r w:rsidRPr="000931C4">
        <w:rPr>
          <w:rFonts w:ascii="Calibri" w:eastAsia="AppleMyungjo" w:hAnsi="Calibri" w:cs="Arial"/>
          <w:color w:val="000000"/>
          <w:sz w:val="15"/>
          <w:szCs w:val="15"/>
        </w:rPr>
        <w:tab/>
        <w:t xml:space="preserve">Orange County Center for Contemporary Art, </w:t>
      </w:r>
      <w:r w:rsidRPr="000931C4">
        <w:rPr>
          <w:rFonts w:ascii="Calibri" w:eastAsia="AppleMyungjo" w:hAnsi="Calibri" w:cs="Arial"/>
          <w:i/>
          <w:color w:val="000000"/>
          <w:sz w:val="15"/>
          <w:szCs w:val="15"/>
        </w:rPr>
        <w:t>Random Acts of Time</w:t>
      </w:r>
      <w:r w:rsidRPr="000931C4">
        <w:rPr>
          <w:rFonts w:ascii="Calibri" w:eastAsia="AppleMyungjo" w:hAnsi="Calibri" w:cs="Arial"/>
          <w:color w:val="000000"/>
          <w:sz w:val="15"/>
          <w:szCs w:val="15"/>
        </w:rPr>
        <w:t xml:space="preserve">, Curator: William Moreno. </w:t>
      </w:r>
      <w:r w:rsidRPr="000931C4">
        <w:rPr>
          <w:rFonts w:ascii="Calibri" w:eastAsia="AppleMyungjo" w:hAnsi="Calibri" w:cs="Arial"/>
          <w:i/>
          <w:color w:val="000000"/>
          <w:sz w:val="15"/>
          <w:szCs w:val="15"/>
        </w:rPr>
        <w:t>Naked Shotgun</w:t>
      </w:r>
    </w:p>
    <w:p w14:paraId="6B41D7B5" w14:textId="77777777" w:rsidR="004E3B97" w:rsidRPr="000931C4" w:rsidRDefault="004E3B97" w:rsidP="00D669CF">
      <w:pPr>
        <w:widowControl w:val="0"/>
        <w:autoSpaceDE w:val="0"/>
        <w:autoSpaceDN w:val="0"/>
        <w:adjustRightInd w:val="0"/>
        <w:spacing w:line="276" w:lineRule="auto"/>
        <w:ind w:hanging="720"/>
        <w:rPr>
          <w:rFonts w:ascii="Calibri" w:hAnsi="Calibri"/>
          <w:sz w:val="15"/>
          <w:szCs w:val="15"/>
        </w:rPr>
      </w:pPr>
      <w:r w:rsidRPr="000931C4">
        <w:rPr>
          <w:rFonts w:ascii="Calibri" w:eastAsia="AppleMyungjo" w:hAnsi="Calibri" w:cs="Arial"/>
          <w:color w:val="000000"/>
          <w:sz w:val="15"/>
          <w:szCs w:val="15"/>
        </w:rPr>
        <w:tab/>
        <w:t xml:space="preserve">Lynnwood Convention Center, </w:t>
      </w:r>
      <w:r w:rsidRPr="000931C4">
        <w:rPr>
          <w:rFonts w:ascii="Calibri" w:hAnsi="Calibri"/>
          <w:sz w:val="15"/>
          <w:szCs w:val="15"/>
        </w:rPr>
        <w:t xml:space="preserve">curated by Fred Wong, 5 artists. 4 of the Non-ordinary Reality (water) </w:t>
      </w:r>
    </w:p>
    <w:p w14:paraId="57FD2620" w14:textId="77777777" w:rsidR="007A7F70" w:rsidRPr="000931C4" w:rsidRDefault="007A7F70" w:rsidP="00D669CF">
      <w:pPr>
        <w:widowControl w:val="0"/>
        <w:autoSpaceDE w:val="0"/>
        <w:autoSpaceDN w:val="0"/>
        <w:adjustRightInd w:val="0"/>
        <w:spacing w:line="276" w:lineRule="auto"/>
        <w:rPr>
          <w:rFonts w:ascii="Calibri" w:hAnsi="Calibri"/>
          <w:sz w:val="15"/>
          <w:szCs w:val="15"/>
        </w:rPr>
      </w:pPr>
      <w:r w:rsidRPr="000931C4">
        <w:rPr>
          <w:rFonts w:ascii="Calibri" w:eastAsia="AppleMyungjo" w:hAnsi="Calibri"/>
          <w:color w:val="000000"/>
          <w:sz w:val="15"/>
          <w:szCs w:val="15"/>
        </w:rPr>
        <w:t xml:space="preserve">Wide Open, Brooklyn Waterfront Artists Coalition, Brooklyn, NY. Juror: </w:t>
      </w:r>
      <w:r w:rsidRPr="000931C4">
        <w:rPr>
          <w:rFonts w:ascii="Calibri" w:hAnsi="Calibri"/>
          <w:sz w:val="15"/>
          <w:szCs w:val="15"/>
        </w:rPr>
        <w:t>Charlotta Kotik: Curator Emerita of Contemporary Art</w:t>
      </w:r>
      <w:r w:rsidR="00E01C53" w:rsidRPr="000931C4">
        <w:rPr>
          <w:rFonts w:ascii="Calibri" w:hAnsi="Calibri"/>
          <w:sz w:val="15"/>
          <w:szCs w:val="15"/>
        </w:rPr>
        <w:t>,</w:t>
      </w:r>
      <w:r w:rsidRPr="000931C4">
        <w:rPr>
          <w:rFonts w:ascii="Calibri" w:hAnsi="Calibri"/>
          <w:sz w:val="15"/>
          <w:szCs w:val="15"/>
        </w:rPr>
        <w:t xml:space="preserve"> Brooklyn Museum of Art </w:t>
      </w:r>
    </w:p>
    <w:p w14:paraId="7E2A5C71" w14:textId="3A2965AB" w:rsidR="00B37D20" w:rsidRPr="000931C4" w:rsidRDefault="00B37D20" w:rsidP="00D669CF">
      <w:pPr>
        <w:widowControl w:val="0"/>
        <w:autoSpaceDE w:val="0"/>
        <w:autoSpaceDN w:val="0"/>
        <w:adjustRightInd w:val="0"/>
        <w:spacing w:line="276" w:lineRule="auto"/>
        <w:rPr>
          <w:rFonts w:ascii="Calibri" w:eastAsia="AppleMyungjo" w:hAnsi="Calibri"/>
          <w:color w:val="000000"/>
          <w:sz w:val="15"/>
          <w:szCs w:val="15"/>
        </w:rPr>
      </w:pPr>
      <w:r w:rsidRPr="000931C4">
        <w:rPr>
          <w:rFonts w:ascii="Calibri" w:hAnsi="Calibri"/>
          <w:sz w:val="15"/>
          <w:szCs w:val="15"/>
        </w:rPr>
        <w:t>Art Kudos International</w:t>
      </w:r>
    </w:p>
    <w:p w14:paraId="25AC7EB5" w14:textId="5A48597B" w:rsidR="00A24A32" w:rsidRPr="000931C4" w:rsidRDefault="00356A9C" w:rsidP="00D669CF">
      <w:pPr>
        <w:widowControl w:val="0"/>
        <w:autoSpaceDE w:val="0"/>
        <w:autoSpaceDN w:val="0"/>
        <w:adjustRightInd w:val="0"/>
        <w:spacing w:line="276" w:lineRule="auto"/>
        <w:ind w:hanging="720"/>
        <w:contextualSpacing/>
        <w:rPr>
          <w:rFonts w:ascii="Calibri" w:eastAsia="AppleMyungjo" w:hAnsi="Calibri" w:cs="Arial"/>
          <w:sz w:val="15"/>
          <w:szCs w:val="15"/>
        </w:rPr>
      </w:pPr>
      <w:r w:rsidRPr="000931C4">
        <w:rPr>
          <w:rFonts w:ascii="Calibri" w:eastAsia="AppleMyungjo" w:hAnsi="Calibri" w:cs="Arial"/>
          <w:color w:val="000000"/>
          <w:sz w:val="15"/>
          <w:szCs w:val="15"/>
        </w:rPr>
        <w:t>2011</w:t>
      </w:r>
      <w:r w:rsidR="00A24A32" w:rsidRPr="000931C4">
        <w:rPr>
          <w:rFonts w:ascii="Calibri" w:eastAsia="AppleMyungjo" w:hAnsi="Calibri" w:cs="Arial"/>
          <w:color w:val="000000"/>
          <w:sz w:val="15"/>
          <w:szCs w:val="15"/>
        </w:rPr>
        <w:tab/>
        <w:t>Art Kudos</w:t>
      </w:r>
      <w:r w:rsidR="00E01C53" w:rsidRPr="000931C4">
        <w:rPr>
          <w:rFonts w:ascii="Calibri" w:eastAsia="AppleMyungjo" w:hAnsi="Calibri" w:cs="Arial"/>
          <w:color w:val="000000"/>
          <w:sz w:val="15"/>
          <w:szCs w:val="15"/>
        </w:rPr>
        <w:t xml:space="preserve"> International</w:t>
      </w:r>
      <w:r w:rsidR="00A24A32" w:rsidRPr="000931C4">
        <w:rPr>
          <w:rFonts w:ascii="Calibri" w:eastAsia="AppleMyungjo" w:hAnsi="Calibri" w:cs="Arial"/>
          <w:color w:val="000000"/>
          <w:sz w:val="15"/>
          <w:szCs w:val="15"/>
        </w:rPr>
        <w:t xml:space="preserve">, </w:t>
      </w:r>
      <w:r w:rsidR="00E01C53" w:rsidRPr="000931C4">
        <w:rPr>
          <w:rFonts w:ascii="Calibri" w:hAnsi="Calibri"/>
          <w:sz w:val="15"/>
          <w:szCs w:val="15"/>
        </w:rPr>
        <w:t>Holly Koons McCullough, former Director of Collections and Exhibitions at the Telfair Museum of Art in Savannah, Georgia</w:t>
      </w:r>
      <w:r w:rsidR="00E01C53" w:rsidRPr="000931C4">
        <w:rPr>
          <w:sz w:val="15"/>
          <w:szCs w:val="15"/>
        </w:rPr>
        <w:t>.</w:t>
      </w:r>
      <w:r w:rsidR="00E01C53" w:rsidRPr="000931C4">
        <w:rPr>
          <w:rFonts w:ascii="Calibri" w:hAnsi="Calibri"/>
          <w:sz w:val="15"/>
          <w:szCs w:val="15"/>
        </w:rPr>
        <w:t xml:space="preserve"> </w:t>
      </w:r>
    </w:p>
    <w:p w14:paraId="65859A80" w14:textId="5E79D653" w:rsidR="00A24A32" w:rsidRPr="000931C4" w:rsidRDefault="00A24A32" w:rsidP="00D669CF">
      <w:pPr>
        <w:widowControl w:val="0"/>
        <w:autoSpaceDE w:val="0"/>
        <w:autoSpaceDN w:val="0"/>
        <w:adjustRightInd w:val="0"/>
        <w:spacing w:line="276" w:lineRule="auto"/>
        <w:ind w:hanging="720"/>
        <w:rPr>
          <w:rFonts w:ascii="Calibri" w:eastAsia="AppleMyungjo" w:hAnsi="Calibri" w:cs="Arial"/>
          <w:sz w:val="15"/>
          <w:szCs w:val="15"/>
        </w:rPr>
      </w:pPr>
      <w:r w:rsidRPr="000931C4">
        <w:rPr>
          <w:rFonts w:ascii="Calibri" w:eastAsia="AppleMyungjo" w:hAnsi="Calibri" w:cs="Arial"/>
          <w:sz w:val="15"/>
          <w:szCs w:val="15"/>
        </w:rPr>
        <w:tab/>
        <w:t xml:space="preserve">You First, Orange County Center for Contemporary Art, </w:t>
      </w:r>
      <w:r w:rsidR="00E01C53" w:rsidRPr="000931C4">
        <w:rPr>
          <w:rFonts w:ascii="Calibri" w:hAnsi="Calibri"/>
          <w:sz w:val="15"/>
          <w:szCs w:val="15"/>
        </w:rPr>
        <w:t>endorsed by Nicolas Bourriaud</w:t>
      </w:r>
      <w:r w:rsidR="00E01C53" w:rsidRPr="000931C4">
        <w:rPr>
          <w:rFonts w:ascii="Calibri" w:eastAsia="AppleMyungjo" w:hAnsi="Calibri" w:cs="Arial"/>
          <w:sz w:val="15"/>
          <w:szCs w:val="15"/>
        </w:rPr>
        <w:t xml:space="preserve"> </w:t>
      </w:r>
      <w:r w:rsidRPr="000931C4">
        <w:rPr>
          <w:rFonts w:ascii="Calibri" w:eastAsia="AppleMyungjo" w:hAnsi="Calibri" w:cs="Arial"/>
          <w:sz w:val="15"/>
          <w:szCs w:val="15"/>
        </w:rPr>
        <w:t>Santa Ana, CA</w:t>
      </w:r>
    </w:p>
    <w:p w14:paraId="51851BE8" w14:textId="77777777" w:rsidR="004A7409" w:rsidRPr="000931C4" w:rsidRDefault="00356A9C" w:rsidP="00D669CF">
      <w:pPr>
        <w:widowControl w:val="0"/>
        <w:autoSpaceDE w:val="0"/>
        <w:autoSpaceDN w:val="0"/>
        <w:adjustRightInd w:val="0"/>
        <w:spacing w:line="276" w:lineRule="auto"/>
        <w:ind w:hanging="720"/>
        <w:rPr>
          <w:rFonts w:ascii="Calibri" w:eastAsia="AppleMyungjo" w:hAnsi="Calibri" w:cs="Arial"/>
          <w:sz w:val="15"/>
          <w:szCs w:val="15"/>
        </w:rPr>
      </w:pPr>
      <w:r w:rsidRPr="000931C4">
        <w:rPr>
          <w:rFonts w:ascii="Calibri" w:eastAsia="AppleMyungjo" w:hAnsi="Calibri" w:cs="Arial"/>
          <w:sz w:val="15"/>
          <w:szCs w:val="15"/>
        </w:rPr>
        <w:tab/>
      </w:r>
      <w:r w:rsidR="004A7409" w:rsidRPr="000931C4">
        <w:rPr>
          <w:rFonts w:ascii="Calibri" w:eastAsia="AppleMyungjo" w:hAnsi="Calibri" w:cs="Arial"/>
          <w:sz w:val="15"/>
          <w:szCs w:val="15"/>
        </w:rPr>
        <w:t>Spanglish for Gringos, Post Gallery, Los Angeles</w:t>
      </w:r>
    </w:p>
    <w:p w14:paraId="7A8C7356" w14:textId="77777777" w:rsidR="006B03F6" w:rsidRPr="000931C4" w:rsidRDefault="001839F9" w:rsidP="00D669CF">
      <w:pPr>
        <w:widowControl w:val="0"/>
        <w:autoSpaceDE w:val="0"/>
        <w:autoSpaceDN w:val="0"/>
        <w:adjustRightInd w:val="0"/>
        <w:spacing w:line="276" w:lineRule="auto"/>
        <w:rPr>
          <w:rFonts w:ascii="Calibri" w:hAnsi="Calibri" w:cs="Arial"/>
          <w:sz w:val="15"/>
          <w:szCs w:val="15"/>
        </w:rPr>
      </w:pPr>
      <w:r w:rsidRPr="000931C4">
        <w:rPr>
          <w:rFonts w:ascii="Calibri" w:eastAsia="AppleMyungjo" w:hAnsi="Calibri" w:cs="Arial"/>
          <w:sz w:val="15"/>
          <w:szCs w:val="15"/>
        </w:rPr>
        <w:t>Wide Open, Brooklyn Waterfront Artist</w:t>
      </w:r>
      <w:r w:rsidR="006B03F6" w:rsidRPr="000931C4">
        <w:rPr>
          <w:rFonts w:ascii="Calibri" w:eastAsia="AppleMyungjo" w:hAnsi="Calibri" w:cs="Arial"/>
          <w:sz w:val="15"/>
          <w:szCs w:val="15"/>
        </w:rPr>
        <w:t>s Coalition, Brooklyn, NY Juror</w:t>
      </w:r>
      <w:r w:rsidRPr="000931C4">
        <w:rPr>
          <w:rFonts w:ascii="Calibri" w:eastAsia="AppleMyungjo" w:hAnsi="Calibri" w:cs="Arial"/>
          <w:sz w:val="15"/>
          <w:szCs w:val="15"/>
        </w:rPr>
        <w:t xml:space="preserve">: </w:t>
      </w:r>
      <w:r w:rsidR="00356A9C" w:rsidRPr="000931C4">
        <w:rPr>
          <w:rStyle w:val="style23"/>
          <w:rFonts w:ascii="Calibri" w:hAnsi="Calibri" w:cs="Arial"/>
          <w:sz w:val="15"/>
          <w:szCs w:val="15"/>
        </w:rPr>
        <w:t>Nat</w:t>
      </w:r>
      <w:r w:rsidR="006B03F6" w:rsidRPr="000931C4">
        <w:rPr>
          <w:rStyle w:val="style23"/>
          <w:rFonts w:ascii="Calibri" w:hAnsi="Calibri" w:cs="Arial"/>
          <w:sz w:val="15"/>
          <w:szCs w:val="15"/>
        </w:rPr>
        <w:t xml:space="preserve"> Trotman, Associate Curator, Solomon R. Guggenheim Museum of Art, New York, NY</w:t>
      </w:r>
      <w:r w:rsidR="006B03F6" w:rsidRPr="000931C4">
        <w:rPr>
          <w:rFonts w:ascii="Calibri" w:hAnsi="Calibri" w:cs="Arial"/>
          <w:sz w:val="15"/>
          <w:szCs w:val="15"/>
        </w:rPr>
        <w:t xml:space="preserve"> </w:t>
      </w:r>
      <w:r w:rsidR="00072A5C" w:rsidRPr="000931C4">
        <w:rPr>
          <w:rStyle w:val="style23"/>
          <w:rFonts w:ascii="Calibri" w:hAnsi="Calibri" w:cs="Arial"/>
          <w:sz w:val="15"/>
          <w:szCs w:val="15"/>
        </w:rPr>
        <w:t xml:space="preserve">curated </w:t>
      </w:r>
      <w:r w:rsidR="006B03F6" w:rsidRPr="000931C4">
        <w:rPr>
          <w:rStyle w:val="style23"/>
          <w:rFonts w:ascii="Calibri" w:hAnsi="Calibri" w:cs="Arial"/>
          <w:sz w:val="15"/>
          <w:szCs w:val="15"/>
        </w:rPr>
        <w:t>acclaimed Matthew Barney: The Cremaster Cycle.</w:t>
      </w:r>
    </w:p>
    <w:p w14:paraId="7931A532" w14:textId="77777777" w:rsidR="00CD7F3E" w:rsidRPr="000931C4" w:rsidRDefault="00CD7F3E" w:rsidP="00D669CF">
      <w:pPr>
        <w:widowControl w:val="0"/>
        <w:tabs>
          <w:tab w:val="left" w:pos="-90"/>
        </w:tabs>
        <w:autoSpaceDE w:val="0"/>
        <w:autoSpaceDN w:val="0"/>
        <w:adjustRightInd w:val="0"/>
        <w:spacing w:line="276" w:lineRule="auto"/>
        <w:rPr>
          <w:rFonts w:ascii="Calibri" w:eastAsia="AppleMyungjo" w:hAnsi="Calibri" w:cs="Arial"/>
          <w:sz w:val="15"/>
          <w:szCs w:val="15"/>
        </w:rPr>
      </w:pPr>
      <w:r w:rsidRPr="000931C4">
        <w:rPr>
          <w:rFonts w:ascii="Calibri" w:eastAsia="AppleMyungjo" w:hAnsi="Calibri" w:cs="Arial"/>
          <w:sz w:val="15"/>
          <w:szCs w:val="15"/>
        </w:rPr>
        <w:t xml:space="preserve">South Seattle Community College 2011 Spring Exhibition, Curator: Tracy Cilona. </w:t>
      </w:r>
    </w:p>
    <w:p w14:paraId="009B7238" w14:textId="77777777" w:rsidR="00CD7F3E" w:rsidRPr="000931C4" w:rsidRDefault="00CD7F3E" w:rsidP="00D669CF">
      <w:pPr>
        <w:widowControl w:val="0"/>
        <w:tabs>
          <w:tab w:val="left" w:pos="-90"/>
        </w:tabs>
        <w:autoSpaceDE w:val="0"/>
        <w:autoSpaceDN w:val="0"/>
        <w:adjustRightInd w:val="0"/>
        <w:spacing w:line="276" w:lineRule="auto"/>
        <w:rPr>
          <w:rFonts w:ascii="Calibri" w:eastAsia="AppleMyungjo" w:hAnsi="Calibri" w:cs="Arial"/>
          <w:sz w:val="15"/>
          <w:szCs w:val="15"/>
        </w:rPr>
      </w:pPr>
      <w:r w:rsidRPr="000931C4">
        <w:rPr>
          <w:rFonts w:ascii="Calibri" w:eastAsia="AppleMyungjo" w:hAnsi="Calibri" w:cs="Arial"/>
          <w:sz w:val="15"/>
          <w:szCs w:val="15"/>
        </w:rPr>
        <w:t>Social FACEworking, Curated by Nip Rogers Scheneckedy, NY.</w:t>
      </w:r>
    </w:p>
    <w:p w14:paraId="667975FB" w14:textId="77777777" w:rsidR="001839F9" w:rsidRPr="000931C4" w:rsidRDefault="001839F9" w:rsidP="00D669CF">
      <w:pPr>
        <w:widowControl w:val="0"/>
        <w:tabs>
          <w:tab w:val="left" w:pos="-90"/>
        </w:tabs>
        <w:autoSpaceDE w:val="0"/>
        <w:autoSpaceDN w:val="0"/>
        <w:adjustRightInd w:val="0"/>
        <w:spacing w:line="276" w:lineRule="auto"/>
        <w:rPr>
          <w:rFonts w:ascii="Calibri" w:hAnsi="Calibri" w:cs="Arial"/>
          <w:sz w:val="15"/>
          <w:szCs w:val="15"/>
        </w:rPr>
      </w:pPr>
      <w:r w:rsidRPr="000931C4">
        <w:rPr>
          <w:rFonts w:ascii="Calibri" w:eastAsia="AppleMyungjo" w:hAnsi="Calibri" w:cs="Arial"/>
          <w:sz w:val="15"/>
          <w:szCs w:val="15"/>
        </w:rPr>
        <w:t>Collective Visions, “Naked Snow Blower” Bremerton, WA Juror: Jake Jenuik.</w:t>
      </w:r>
    </w:p>
    <w:p w14:paraId="5CAFFB65" w14:textId="77777777" w:rsidR="00F21101" w:rsidRPr="000931C4" w:rsidRDefault="00356A9C"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sz w:val="15"/>
          <w:szCs w:val="15"/>
        </w:rPr>
      </w:pPr>
      <w:r w:rsidRPr="000931C4">
        <w:rPr>
          <w:rFonts w:ascii="Calibri" w:hAnsi="Calibri"/>
          <w:sz w:val="15"/>
          <w:szCs w:val="15"/>
        </w:rPr>
        <w:t xml:space="preserve">2010  </w:t>
      </w:r>
      <w:r w:rsidRPr="000931C4">
        <w:rPr>
          <w:rFonts w:ascii="Calibri" w:hAnsi="Calibri"/>
          <w:sz w:val="15"/>
          <w:szCs w:val="15"/>
        </w:rPr>
        <w:tab/>
      </w:r>
      <w:r w:rsidRPr="000931C4">
        <w:rPr>
          <w:rFonts w:ascii="Calibri" w:eastAsia="AppleMyungjo" w:hAnsi="Calibri"/>
          <w:sz w:val="15"/>
          <w:szCs w:val="15"/>
        </w:rPr>
        <w:t>WTF?! Guys&amp;Dolls&amp;Zombies</w:t>
      </w:r>
      <w:r w:rsidR="00F21101" w:rsidRPr="000931C4">
        <w:rPr>
          <w:rFonts w:ascii="Calibri" w:eastAsia="AppleMyungjo" w:hAnsi="Calibri"/>
          <w:sz w:val="15"/>
          <w:szCs w:val="15"/>
        </w:rPr>
        <w:t xml:space="preserve"> </w:t>
      </w:r>
      <w:r w:rsidRPr="000931C4">
        <w:rPr>
          <w:rFonts w:ascii="Calibri" w:eastAsia="AppleMyungjo" w:hAnsi="Calibri"/>
          <w:sz w:val="15"/>
          <w:szCs w:val="15"/>
        </w:rPr>
        <w:t xml:space="preserve">ArtsWest </w:t>
      </w:r>
      <w:r w:rsidR="00F21101" w:rsidRPr="000931C4">
        <w:rPr>
          <w:rFonts w:ascii="Calibri" w:eastAsia="AppleMyungjo" w:hAnsi="Calibri"/>
          <w:sz w:val="15"/>
          <w:szCs w:val="15"/>
        </w:rPr>
        <w:t>Seattl</w:t>
      </w:r>
      <w:r w:rsidRPr="000931C4">
        <w:rPr>
          <w:rFonts w:ascii="Calibri" w:eastAsia="AppleMyungjo" w:hAnsi="Calibri"/>
          <w:sz w:val="15"/>
          <w:szCs w:val="15"/>
        </w:rPr>
        <w:t>e, WA</w:t>
      </w:r>
      <w:r w:rsidR="00F21101" w:rsidRPr="000931C4">
        <w:rPr>
          <w:rFonts w:ascii="Calibri" w:eastAsia="AppleMyungjo" w:hAnsi="Calibri"/>
          <w:sz w:val="15"/>
          <w:szCs w:val="15"/>
        </w:rPr>
        <w:t xml:space="preserve">. </w:t>
      </w:r>
    </w:p>
    <w:p w14:paraId="664C357E" w14:textId="54462459" w:rsidR="00F21101" w:rsidRPr="000931C4" w:rsidRDefault="00F21101" w:rsidP="00D669CF">
      <w:pPr>
        <w:pStyle w:val="BodyText"/>
        <w:tabs>
          <w:tab w:val="clear" w:pos="1440"/>
        </w:tabs>
        <w:spacing w:line="276" w:lineRule="auto"/>
        <w:rPr>
          <w:rFonts w:ascii="Calibri" w:hAnsi="Calibri"/>
          <w:sz w:val="15"/>
          <w:szCs w:val="15"/>
        </w:rPr>
      </w:pPr>
      <w:r w:rsidRPr="000931C4">
        <w:rPr>
          <w:rFonts w:ascii="Calibri" w:hAnsi="Calibri"/>
          <w:sz w:val="15"/>
          <w:szCs w:val="15"/>
        </w:rPr>
        <w:t>Art Kudos international juried art competition and exhibition</w:t>
      </w:r>
    </w:p>
    <w:p w14:paraId="14AD20E1" w14:textId="77777777" w:rsidR="00F21101" w:rsidRPr="000931C4" w:rsidRDefault="00F21101" w:rsidP="00D669CF">
      <w:pPr>
        <w:widowControl w:val="0"/>
        <w:autoSpaceDE w:val="0"/>
        <w:autoSpaceDN w:val="0"/>
        <w:adjustRightInd w:val="0"/>
        <w:spacing w:line="276" w:lineRule="auto"/>
        <w:rPr>
          <w:rFonts w:ascii="Calibri" w:eastAsia="AppleMyungjo" w:hAnsi="Calibri"/>
          <w:color w:val="000000"/>
          <w:sz w:val="15"/>
          <w:szCs w:val="15"/>
        </w:rPr>
      </w:pPr>
      <w:r w:rsidRPr="000931C4">
        <w:rPr>
          <w:rFonts w:ascii="Calibri" w:eastAsia="AppleMyungjo" w:hAnsi="Calibri"/>
          <w:color w:val="000000"/>
          <w:sz w:val="15"/>
          <w:szCs w:val="15"/>
        </w:rPr>
        <w:t>II Ecuadorian Bienal de Pintura, Guayaquil, Equador. 3</w:t>
      </w:r>
      <w:r w:rsidRPr="000931C4">
        <w:rPr>
          <w:rFonts w:ascii="Calibri" w:eastAsia="AppleMyungjo" w:hAnsi="Calibri"/>
          <w:color w:val="000000"/>
          <w:sz w:val="15"/>
          <w:szCs w:val="15"/>
          <w:vertAlign w:val="superscript"/>
        </w:rPr>
        <w:t>rd</w:t>
      </w:r>
      <w:r w:rsidRPr="000931C4">
        <w:rPr>
          <w:rFonts w:ascii="Calibri" w:eastAsia="AppleMyungjo" w:hAnsi="Calibri"/>
          <w:color w:val="000000"/>
          <w:sz w:val="15"/>
          <w:szCs w:val="15"/>
        </w:rPr>
        <w:t xml:space="preserve"> place winner of the Biennale, </w:t>
      </w:r>
    </w:p>
    <w:p w14:paraId="50D3261D" w14:textId="77777777" w:rsidR="00F21101" w:rsidRPr="000931C4" w:rsidRDefault="00F21101" w:rsidP="00D669CF">
      <w:pPr>
        <w:widowControl w:val="0"/>
        <w:autoSpaceDE w:val="0"/>
        <w:autoSpaceDN w:val="0"/>
        <w:adjustRightInd w:val="0"/>
        <w:spacing w:line="276" w:lineRule="auto"/>
        <w:rPr>
          <w:rFonts w:ascii="Calibri" w:eastAsia="AppleMyungjo" w:hAnsi="Calibri"/>
          <w:color w:val="000000"/>
          <w:sz w:val="15"/>
          <w:szCs w:val="15"/>
        </w:rPr>
      </w:pPr>
      <w:r w:rsidRPr="000931C4">
        <w:rPr>
          <w:rFonts w:ascii="Calibri" w:eastAsia="AppleMyungjo" w:hAnsi="Calibri"/>
          <w:color w:val="000000"/>
          <w:sz w:val="15"/>
          <w:szCs w:val="15"/>
        </w:rPr>
        <w:t>Wide Open</w:t>
      </w:r>
      <w:r w:rsidR="00356A9C" w:rsidRPr="000931C4">
        <w:rPr>
          <w:rFonts w:ascii="Calibri" w:eastAsia="AppleMyungjo" w:hAnsi="Calibri"/>
          <w:color w:val="000000"/>
          <w:sz w:val="15"/>
          <w:szCs w:val="15"/>
        </w:rPr>
        <w:t xml:space="preserve">, </w:t>
      </w:r>
      <w:r w:rsidRPr="000931C4">
        <w:rPr>
          <w:rFonts w:ascii="Calibri" w:eastAsia="AppleMyungjo" w:hAnsi="Calibri"/>
          <w:color w:val="000000"/>
          <w:sz w:val="15"/>
          <w:szCs w:val="15"/>
        </w:rPr>
        <w:t xml:space="preserve">Brooklyn Waterfront Artists Coalition, Brooklyn, NY Jurors: </w:t>
      </w:r>
      <w:r w:rsidRPr="000931C4">
        <w:rPr>
          <w:rFonts w:ascii="Calibri" w:hAnsi="Calibri"/>
          <w:sz w:val="15"/>
          <w:szCs w:val="15"/>
        </w:rPr>
        <w:t>Anne Strauss:Associate Curator at the Met</w:t>
      </w:r>
      <w:r w:rsidR="00072A5C" w:rsidRPr="000931C4">
        <w:rPr>
          <w:rFonts w:ascii="Calibri" w:hAnsi="Calibri"/>
          <w:sz w:val="15"/>
          <w:szCs w:val="15"/>
        </w:rPr>
        <w:t xml:space="preserve"> </w:t>
      </w:r>
      <w:r w:rsidRPr="000931C4">
        <w:rPr>
          <w:rFonts w:ascii="Calibri" w:hAnsi="Calibri"/>
          <w:sz w:val="15"/>
          <w:szCs w:val="15"/>
        </w:rPr>
        <w:t xml:space="preserve">curators of Bacon retrospective. co-organized </w:t>
      </w:r>
      <w:r w:rsidRPr="000931C4">
        <w:rPr>
          <w:rFonts w:ascii="Calibri" w:hAnsi="Calibri"/>
          <w:i/>
          <w:sz w:val="15"/>
          <w:szCs w:val="15"/>
        </w:rPr>
        <w:t>Koons on the Roof</w:t>
      </w:r>
      <w:r w:rsidRPr="000931C4">
        <w:rPr>
          <w:rFonts w:ascii="Calibri" w:hAnsi="Calibri"/>
          <w:sz w:val="15"/>
          <w:szCs w:val="15"/>
        </w:rPr>
        <w:t xml:space="preserve">. </w:t>
      </w:r>
    </w:p>
    <w:p w14:paraId="4F6A0039" w14:textId="77777777" w:rsidR="00F21101" w:rsidRPr="000931C4" w:rsidRDefault="00F21101"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Calibri" w:eastAsia="AppleMyungjo" w:hAnsi="Calibri"/>
          <w:color w:val="000000"/>
          <w:sz w:val="15"/>
          <w:szCs w:val="15"/>
        </w:rPr>
      </w:pPr>
      <w:r w:rsidRPr="000931C4">
        <w:rPr>
          <w:rFonts w:ascii="Calibri" w:eastAsia="AppleMyungjo" w:hAnsi="Calibri"/>
          <w:color w:val="000000"/>
          <w:sz w:val="15"/>
          <w:szCs w:val="15"/>
        </w:rPr>
        <w:t xml:space="preserve">Collective Visions 2010, </w:t>
      </w:r>
      <w:r w:rsidRPr="000931C4">
        <w:rPr>
          <w:rFonts w:ascii="Calibri" w:eastAsia="AppleMyungjo" w:hAnsi="Calibri"/>
          <w:i/>
          <w:color w:val="000000"/>
          <w:sz w:val="15"/>
          <w:szCs w:val="15"/>
        </w:rPr>
        <w:t>Maul Accident</w:t>
      </w:r>
      <w:r w:rsidRPr="000931C4">
        <w:rPr>
          <w:rFonts w:ascii="Calibri" w:eastAsia="AppleMyungjo" w:hAnsi="Calibri"/>
          <w:color w:val="000000"/>
          <w:sz w:val="15"/>
          <w:szCs w:val="15"/>
        </w:rPr>
        <w:t xml:space="preserve"> Bremerton, WA Juror: Jake Jenuik.</w:t>
      </w:r>
    </w:p>
    <w:p w14:paraId="309774CF" w14:textId="77777777" w:rsidR="00F21101" w:rsidRPr="000931C4" w:rsidRDefault="00F21101"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Calibri" w:eastAsia="AppleMyungjo" w:hAnsi="Calibri"/>
          <w:color w:val="000000"/>
          <w:sz w:val="15"/>
          <w:szCs w:val="15"/>
        </w:rPr>
      </w:pPr>
      <w:r w:rsidRPr="000931C4">
        <w:rPr>
          <w:rFonts w:ascii="Calibri" w:eastAsia="AppleMyungjo" w:hAnsi="Calibri"/>
          <w:color w:val="000000"/>
          <w:sz w:val="15"/>
          <w:szCs w:val="15"/>
        </w:rPr>
        <w:t>Portraits</w:t>
      </w:r>
      <w:r w:rsidR="00356A9C" w:rsidRPr="000931C4">
        <w:rPr>
          <w:rFonts w:ascii="Calibri" w:eastAsia="AppleMyungjo" w:hAnsi="Calibri"/>
          <w:color w:val="000000"/>
          <w:sz w:val="15"/>
          <w:szCs w:val="15"/>
        </w:rPr>
        <w:t xml:space="preserve">, </w:t>
      </w:r>
      <w:r w:rsidR="00356A9C" w:rsidRPr="000931C4">
        <w:rPr>
          <w:rFonts w:ascii="Calibri" w:eastAsia="AppleMyungjo" w:hAnsi="Calibri"/>
          <w:i/>
          <w:color w:val="000000"/>
          <w:sz w:val="15"/>
          <w:szCs w:val="15"/>
        </w:rPr>
        <w:t>Ralph</w:t>
      </w:r>
      <w:r w:rsidR="00195A58" w:rsidRPr="000931C4">
        <w:rPr>
          <w:rFonts w:ascii="Calibri" w:eastAsia="AppleMyungjo" w:hAnsi="Calibri"/>
          <w:color w:val="000000"/>
          <w:sz w:val="15"/>
          <w:szCs w:val="15"/>
        </w:rPr>
        <w:t xml:space="preserve"> Angle Gallery, Seattle, WA</w:t>
      </w:r>
      <w:r w:rsidRPr="000931C4">
        <w:rPr>
          <w:rFonts w:ascii="Calibri" w:eastAsia="AppleMyungjo" w:hAnsi="Calibri"/>
          <w:color w:val="000000"/>
          <w:sz w:val="15"/>
          <w:szCs w:val="15"/>
        </w:rPr>
        <w:t>. Curator: Paul McKee</w:t>
      </w:r>
    </w:p>
    <w:p w14:paraId="3D68E478" w14:textId="77777777" w:rsidR="00F21101" w:rsidRPr="000931C4" w:rsidRDefault="00356A9C"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eastAsia="AppleMyungjo" w:hAnsi="Calibri"/>
          <w:color w:val="000000"/>
          <w:sz w:val="15"/>
          <w:szCs w:val="15"/>
        </w:rPr>
        <w:t xml:space="preserve">2009 </w:t>
      </w:r>
      <w:r w:rsidRPr="000931C4">
        <w:rPr>
          <w:rFonts w:ascii="Calibri" w:eastAsia="AppleMyungjo" w:hAnsi="Calibri"/>
          <w:color w:val="000000"/>
          <w:sz w:val="15"/>
          <w:szCs w:val="15"/>
        </w:rPr>
        <w:tab/>
      </w:r>
      <w:r w:rsidR="00F21101" w:rsidRPr="000931C4">
        <w:rPr>
          <w:rFonts w:ascii="Calibri" w:eastAsia="AppleMyungjo" w:hAnsi="Calibri"/>
          <w:color w:val="000000"/>
          <w:sz w:val="15"/>
          <w:szCs w:val="15"/>
        </w:rPr>
        <w:t>For the Love of Art</w:t>
      </w:r>
      <w:r w:rsidRPr="000931C4">
        <w:rPr>
          <w:rFonts w:ascii="Calibri" w:eastAsia="AppleMyungjo" w:hAnsi="Calibri"/>
          <w:color w:val="000000"/>
          <w:sz w:val="15"/>
          <w:szCs w:val="15"/>
        </w:rPr>
        <w:t xml:space="preserve"> </w:t>
      </w:r>
      <w:r w:rsidR="00F21101" w:rsidRPr="000931C4">
        <w:rPr>
          <w:rFonts w:ascii="Calibri" w:eastAsia="AppleMyungjo" w:hAnsi="Calibri"/>
          <w:color w:val="000000"/>
          <w:sz w:val="15"/>
          <w:szCs w:val="15"/>
        </w:rPr>
        <w:t>Curated Group Show, The Hat Factory, Peekskill NY, February-March</w:t>
      </w:r>
    </w:p>
    <w:p w14:paraId="51311AC9" w14:textId="77777777" w:rsidR="005E1304" w:rsidRPr="000931C4" w:rsidRDefault="00A90E14"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eastAsia="AppleMyungjo" w:hAnsi="Calibri"/>
          <w:color w:val="000000"/>
          <w:sz w:val="15"/>
          <w:szCs w:val="15"/>
        </w:rPr>
        <w:lastRenderedPageBreak/>
        <w:t xml:space="preserve">2006 </w:t>
      </w:r>
      <w:r w:rsidRPr="000931C4">
        <w:rPr>
          <w:rFonts w:ascii="Calibri" w:eastAsia="AppleMyungjo" w:hAnsi="Calibri"/>
          <w:color w:val="000000"/>
          <w:sz w:val="15"/>
          <w:szCs w:val="15"/>
        </w:rPr>
        <w:tab/>
      </w:r>
      <w:r w:rsidR="00F21101" w:rsidRPr="000931C4">
        <w:rPr>
          <w:rFonts w:ascii="Calibri" w:eastAsia="AppleMyungjo" w:hAnsi="Calibri"/>
          <w:color w:val="000000"/>
          <w:sz w:val="15"/>
          <w:szCs w:val="15"/>
        </w:rPr>
        <w:t>Big Brickbottom Artist Gallery Curated Group Show, Somervi</w:t>
      </w:r>
      <w:r w:rsidR="005E1304" w:rsidRPr="000931C4">
        <w:rPr>
          <w:rFonts w:ascii="Calibri" w:eastAsia="AppleMyungjo" w:hAnsi="Calibri"/>
          <w:color w:val="000000"/>
          <w:sz w:val="15"/>
          <w:szCs w:val="15"/>
        </w:rPr>
        <w:t>lle, Mass.</w:t>
      </w:r>
    </w:p>
    <w:p w14:paraId="4AC38E56" w14:textId="63DD7A71" w:rsidR="00F21101" w:rsidRPr="000931C4" w:rsidRDefault="00F21101"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eastAsia="AppleMyungjo" w:hAnsi="Calibri"/>
          <w:color w:val="000000"/>
          <w:sz w:val="15"/>
          <w:szCs w:val="15"/>
        </w:rPr>
        <w:t xml:space="preserve"> </w:t>
      </w:r>
    </w:p>
    <w:p w14:paraId="5B956B73" w14:textId="7BA70581" w:rsidR="00310C41" w:rsidRDefault="00310C41" w:rsidP="00310C4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b/>
          <w:color w:val="948A54"/>
          <w:sz w:val="15"/>
          <w:szCs w:val="15"/>
        </w:rPr>
      </w:pPr>
      <w:r>
        <w:rPr>
          <w:rFonts w:ascii="Calibri" w:eastAsia="AppleMyungjo" w:hAnsi="Calibri"/>
          <w:b/>
          <w:color w:val="948A54"/>
          <w:sz w:val="15"/>
          <w:szCs w:val="15"/>
        </w:rPr>
        <w:t>Film Festivals</w:t>
      </w:r>
      <w:r w:rsidR="007B623F">
        <w:rPr>
          <w:rFonts w:ascii="Calibri" w:eastAsia="AppleMyungjo" w:hAnsi="Calibri"/>
          <w:b/>
          <w:color w:val="948A54"/>
          <w:sz w:val="15"/>
          <w:szCs w:val="15"/>
        </w:rPr>
        <w:t xml:space="preserve"> and Screenings</w:t>
      </w:r>
    </w:p>
    <w:p w14:paraId="5DC8BCD4" w14:textId="79010B25" w:rsidR="001431D1" w:rsidRDefault="001431D1" w:rsidP="00310C41">
      <w:pPr>
        <w:ind w:hanging="720"/>
        <w:rPr>
          <w:rFonts w:ascii="Calibri" w:eastAsia="AppleMyungjo" w:hAnsi="Calibri"/>
          <w:color w:val="000000"/>
          <w:sz w:val="15"/>
          <w:szCs w:val="15"/>
        </w:rPr>
      </w:pPr>
      <w:r>
        <w:rPr>
          <w:rFonts w:ascii="Calibri" w:eastAsia="AppleMyungjo" w:hAnsi="Calibri"/>
          <w:color w:val="000000"/>
          <w:sz w:val="15"/>
          <w:szCs w:val="15"/>
        </w:rPr>
        <w:t>2016</w:t>
      </w:r>
      <w:r>
        <w:rPr>
          <w:rFonts w:ascii="Calibri" w:eastAsia="AppleMyungjo" w:hAnsi="Calibri"/>
          <w:color w:val="000000"/>
          <w:sz w:val="15"/>
          <w:szCs w:val="15"/>
        </w:rPr>
        <w:tab/>
        <w:t>Transformations, The Miami Foundation, Miami, FL</w:t>
      </w:r>
    </w:p>
    <w:p w14:paraId="0BF8CC0D" w14:textId="7C040F5D" w:rsidR="00310C41" w:rsidRPr="00921D18" w:rsidRDefault="00310C41" w:rsidP="00310C41">
      <w:pPr>
        <w:ind w:hanging="720"/>
        <w:rPr>
          <w:rFonts w:ascii="Calibri" w:hAnsi="Calibri"/>
          <w:sz w:val="15"/>
          <w:szCs w:val="15"/>
        </w:rPr>
      </w:pPr>
      <w:r w:rsidRPr="00310C41">
        <w:rPr>
          <w:rFonts w:ascii="Calibri" w:eastAsia="AppleMyungjo" w:hAnsi="Calibri"/>
          <w:color w:val="000000"/>
          <w:sz w:val="15"/>
          <w:szCs w:val="15"/>
        </w:rPr>
        <w:t>2017</w:t>
      </w:r>
      <w:r w:rsidRPr="00310C41">
        <w:rPr>
          <w:rFonts w:ascii="Calibri" w:eastAsia="AppleMyungjo" w:hAnsi="Calibri"/>
          <w:color w:val="000000"/>
          <w:sz w:val="15"/>
          <w:szCs w:val="15"/>
        </w:rPr>
        <w:tab/>
      </w:r>
      <w:r w:rsidRPr="00921D18">
        <w:rPr>
          <w:rFonts w:ascii="Calibri" w:eastAsia="AppleMyungjo" w:hAnsi="Calibri"/>
          <w:color w:val="000000"/>
          <w:sz w:val="15"/>
          <w:szCs w:val="15"/>
        </w:rPr>
        <w:t xml:space="preserve">Short and to the point International Film Festival. Bucharest, Romania; </w:t>
      </w:r>
      <w:r w:rsidRPr="00921D18">
        <w:rPr>
          <w:rFonts w:ascii="Calibri" w:hAnsi="Calibri"/>
          <w:sz w:val="15"/>
          <w:szCs w:val="15"/>
        </w:rPr>
        <w:t>Județul Mureș, Romania; Județul Sibiu, Romania, and Județul Iași, Romania</w:t>
      </w:r>
    </w:p>
    <w:p w14:paraId="65628202" w14:textId="1C27EE08" w:rsidR="00E91549" w:rsidRDefault="00E91549" w:rsidP="00E91549">
      <w:pPr>
        <w:rPr>
          <w:rFonts w:asciiTheme="majorHAnsi" w:hAnsiTheme="majorHAnsi"/>
          <w:sz w:val="15"/>
          <w:szCs w:val="15"/>
        </w:rPr>
      </w:pPr>
      <w:r w:rsidRPr="00921D18">
        <w:rPr>
          <w:rFonts w:asciiTheme="majorHAnsi" w:hAnsiTheme="majorHAnsi"/>
          <w:sz w:val="15"/>
          <w:szCs w:val="15"/>
        </w:rPr>
        <w:t xml:space="preserve">Animaze Daze in Cannes 2017, Montreal, Quebec </w:t>
      </w:r>
    </w:p>
    <w:p w14:paraId="5CA03569" w14:textId="092DF183" w:rsidR="007B623F" w:rsidRPr="00921D18" w:rsidRDefault="007B623F" w:rsidP="00E91549">
      <w:pPr>
        <w:rPr>
          <w:rFonts w:asciiTheme="majorHAnsi" w:hAnsiTheme="majorHAnsi"/>
          <w:sz w:val="15"/>
          <w:szCs w:val="15"/>
        </w:rPr>
      </w:pPr>
      <w:r>
        <w:rPr>
          <w:rFonts w:asciiTheme="majorHAnsi" w:hAnsiTheme="majorHAnsi"/>
          <w:sz w:val="15"/>
          <w:szCs w:val="15"/>
        </w:rPr>
        <w:t>Cannes Film Festival, Official Selection</w:t>
      </w:r>
    </w:p>
    <w:p w14:paraId="6DFBDE6E" w14:textId="03B3B32F" w:rsidR="00921D18" w:rsidRDefault="00921D18" w:rsidP="00921D18">
      <w:pPr>
        <w:ind w:hanging="720"/>
        <w:rPr>
          <w:rFonts w:ascii="Calibri" w:hAnsi="Calibri"/>
          <w:sz w:val="15"/>
          <w:szCs w:val="15"/>
        </w:rPr>
      </w:pPr>
      <w:r w:rsidRPr="00921D18">
        <w:rPr>
          <w:rFonts w:ascii="Calibri" w:hAnsi="Calibri"/>
          <w:sz w:val="15"/>
          <w:szCs w:val="15"/>
        </w:rPr>
        <w:tab/>
        <w:t xml:space="preserve">Los Angeles Independent Film Festival Awards, </w:t>
      </w:r>
      <w:r w:rsidR="009F5C38">
        <w:rPr>
          <w:rFonts w:ascii="Calibri" w:hAnsi="Calibri"/>
          <w:sz w:val="15"/>
          <w:szCs w:val="15"/>
        </w:rPr>
        <w:t>Award Winner</w:t>
      </w:r>
      <w:r w:rsidRPr="00921D18">
        <w:rPr>
          <w:rFonts w:ascii="Calibri" w:hAnsi="Calibri"/>
          <w:sz w:val="15"/>
          <w:szCs w:val="15"/>
        </w:rPr>
        <w:t>, Los Angeles, CA</w:t>
      </w:r>
    </w:p>
    <w:p w14:paraId="1101968A" w14:textId="7AFE5720" w:rsidR="00F20BE3" w:rsidRDefault="00F20BE3" w:rsidP="00921D18">
      <w:pPr>
        <w:ind w:hanging="720"/>
        <w:rPr>
          <w:rFonts w:ascii="Calibri" w:hAnsi="Calibri"/>
          <w:sz w:val="15"/>
          <w:szCs w:val="15"/>
        </w:rPr>
      </w:pPr>
      <w:r>
        <w:rPr>
          <w:rFonts w:ascii="Calibri" w:hAnsi="Calibri"/>
          <w:sz w:val="15"/>
          <w:szCs w:val="15"/>
        </w:rPr>
        <w:tab/>
        <w:t>ARFF Berlin // Around International Film Awards, Berlin Germany</w:t>
      </w:r>
    </w:p>
    <w:p w14:paraId="26419B3A" w14:textId="5A3E722A" w:rsidR="009F5C38" w:rsidRDefault="009F5C38" w:rsidP="009F5C38">
      <w:pPr>
        <w:ind w:hanging="720"/>
        <w:rPr>
          <w:rFonts w:ascii="Calibri" w:hAnsi="Calibri"/>
          <w:sz w:val="15"/>
          <w:szCs w:val="15"/>
        </w:rPr>
      </w:pPr>
      <w:r>
        <w:rPr>
          <w:rFonts w:ascii="Calibri" w:hAnsi="Calibri"/>
          <w:sz w:val="15"/>
          <w:szCs w:val="15"/>
        </w:rPr>
        <w:tab/>
        <w:t>Bucharest ShortCut CineFest, Bucharest Hungary</w:t>
      </w:r>
    </w:p>
    <w:p w14:paraId="45AC6C13" w14:textId="589C5E3D" w:rsidR="009F5C38" w:rsidRDefault="009F5C38" w:rsidP="009F5C38">
      <w:pPr>
        <w:rPr>
          <w:rFonts w:ascii="Calibri" w:hAnsi="Calibri"/>
          <w:sz w:val="15"/>
          <w:szCs w:val="15"/>
        </w:rPr>
      </w:pPr>
      <w:r w:rsidRPr="009F5C38">
        <w:rPr>
          <w:rFonts w:ascii="Calibri" w:hAnsi="Calibri"/>
          <w:sz w:val="15"/>
          <w:szCs w:val="15"/>
        </w:rPr>
        <w:t>Sans Souci Festival of Dance Cinema</w:t>
      </w:r>
      <w:r>
        <w:rPr>
          <w:rFonts w:ascii="Calibri" w:hAnsi="Calibri"/>
          <w:sz w:val="15"/>
          <w:szCs w:val="15"/>
        </w:rPr>
        <w:t>, Boulder, CO</w:t>
      </w:r>
    </w:p>
    <w:p w14:paraId="2C9F8A69" w14:textId="0B629907" w:rsidR="009F5C38" w:rsidRPr="009F5C38" w:rsidRDefault="009F5C38" w:rsidP="009F5C38">
      <w:pPr>
        <w:pStyle w:val="Heading3"/>
        <w:spacing w:before="0"/>
        <w:rPr>
          <w:sz w:val="15"/>
          <w:szCs w:val="15"/>
        </w:rPr>
      </w:pPr>
      <w:r w:rsidRPr="009F5C38">
        <w:rPr>
          <w:sz w:val="15"/>
          <w:szCs w:val="15"/>
        </w:rPr>
        <w:t>Braunschweig International Film Festival</w:t>
      </w:r>
      <w:r>
        <w:rPr>
          <w:sz w:val="15"/>
          <w:szCs w:val="15"/>
        </w:rPr>
        <w:t xml:space="preserve">, </w:t>
      </w:r>
      <w:r w:rsidRPr="009F5C38">
        <w:rPr>
          <w:sz w:val="15"/>
          <w:szCs w:val="15"/>
        </w:rPr>
        <w:t>Braunschweig</w:t>
      </w:r>
      <w:r>
        <w:rPr>
          <w:sz w:val="15"/>
          <w:szCs w:val="15"/>
        </w:rPr>
        <w:t>, Germany</w:t>
      </w:r>
    </w:p>
    <w:p w14:paraId="6DD7FAFB" w14:textId="11C456E3" w:rsidR="001431D1" w:rsidRDefault="009F5C38" w:rsidP="001431D1">
      <w:pPr>
        <w:rPr>
          <w:rFonts w:ascii="Calibri" w:hAnsi="Calibri"/>
          <w:sz w:val="15"/>
          <w:szCs w:val="15"/>
        </w:rPr>
      </w:pPr>
      <w:r>
        <w:rPr>
          <w:rFonts w:ascii="Calibri" w:hAnsi="Calibri"/>
          <w:sz w:val="15"/>
          <w:szCs w:val="15"/>
        </w:rPr>
        <w:t>LA Underground Film Festival, Honorable Mention, Los Angeles, CA</w:t>
      </w:r>
    </w:p>
    <w:p w14:paraId="18F0F9F0" w14:textId="4499DD39" w:rsidR="001431D1" w:rsidRPr="00921D18" w:rsidRDefault="001431D1" w:rsidP="001431D1">
      <w:pPr>
        <w:ind w:hanging="720"/>
        <w:rPr>
          <w:rFonts w:ascii="Calibri" w:hAnsi="Calibri"/>
          <w:sz w:val="15"/>
          <w:szCs w:val="15"/>
        </w:rPr>
      </w:pPr>
      <w:r w:rsidRPr="00310C41">
        <w:rPr>
          <w:rFonts w:ascii="Calibri" w:eastAsia="AppleMyungjo" w:hAnsi="Calibri"/>
          <w:color w:val="000000"/>
          <w:sz w:val="15"/>
          <w:szCs w:val="15"/>
        </w:rPr>
        <w:t>201</w:t>
      </w:r>
      <w:r>
        <w:rPr>
          <w:rFonts w:ascii="Calibri" w:eastAsia="AppleMyungjo" w:hAnsi="Calibri"/>
          <w:color w:val="000000"/>
          <w:sz w:val="15"/>
          <w:szCs w:val="15"/>
        </w:rPr>
        <w:t>8</w:t>
      </w:r>
      <w:r w:rsidRPr="00310C41">
        <w:rPr>
          <w:rFonts w:ascii="Calibri" w:eastAsia="AppleMyungjo" w:hAnsi="Calibri"/>
          <w:color w:val="000000"/>
          <w:sz w:val="15"/>
          <w:szCs w:val="15"/>
        </w:rPr>
        <w:tab/>
      </w:r>
      <w:r>
        <w:rPr>
          <w:rFonts w:ascii="Calibri" w:eastAsia="AppleMyungjo" w:hAnsi="Calibri"/>
          <w:color w:val="000000"/>
          <w:sz w:val="15"/>
          <w:szCs w:val="15"/>
        </w:rPr>
        <w:t>OUTShines! Film Festival, Miami, FL</w:t>
      </w:r>
    </w:p>
    <w:p w14:paraId="2A3ACC16" w14:textId="77777777" w:rsidR="007B623F" w:rsidRDefault="007B623F" w:rsidP="007B623F">
      <w:pPr>
        <w:ind w:hanging="720"/>
        <w:rPr>
          <w:rFonts w:ascii="Calibri" w:hAnsi="Calibri"/>
          <w:sz w:val="15"/>
          <w:szCs w:val="15"/>
        </w:rPr>
      </w:pPr>
      <w:r w:rsidRPr="00921D18">
        <w:rPr>
          <w:rFonts w:ascii="Calibri" w:hAnsi="Calibri"/>
          <w:sz w:val="15"/>
          <w:szCs w:val="15"/>
        </w:rPr>
        <w:tab/>
        <w:t>Hollywood International Moving Pictures Film Festival, Semi-finalist, Los Angeles, CA</w:t>
      </w:r>
    </w:p>
    <w:p w14:paraId="518B0E9D" w14:textId="7ECD452F" w:rsidR="007B623F" w:rsidRDefault="007B623F" w:rsidP="007B623F">
      <w:pPr>
        <w:ind w:hanging="720"/>
        <w:rPr>
          <w:rFonts w:ascii="Calibri" w:hAnsi="Calibri"/>
          <w:sz w:val="15"/>
          <w:szCs w:val="15"/>
        </w:rPr>
      </w:pPr>
      <w:r>
        <w:rPr>
          <w:rFonts w:ascii="Calibri" w:hAnsi="Calibri"/>
          <w:sz w:val="15"/>
          <w:szCs w:val="15"/>
        </w:rPr>
        <w:tab/>
        <w:t>American College Dance Association (ACDA) North-Central Conference at UW Madison, March 22, 23</w:t>
      </w:r>
    </w:p>
    <w:p w14:paraId="5EBC747A" w14:textId="06E08F45" w:rsidR="007B623F" w:rsidRPr="00921D18" w:rsidRDefault="007B623F" w:rsidP="007B623F">
      <w:pPr>
        <w:ind w:hanging="720"/>
        <w:rPr>
          <w:rFonts w:ascii="Calibri" w:hAnsi="Calibri"/>
          <w:sz w:val="15"/>
          <w:szCs w:val="15"/>
        </w:rPr>
      </w:pPr>
      <w:r>
        <w:rPr>
          <w:rFonts w:ascii="Calibri" w:hAnsi="Calibri"/>
          <w:sz w:val="15"/>
          <w:szCs w:val="15"/>
        </w:rPr>
        <w:tab/>
        <w:t>American College Dance Association (ACDA) Northwest Conference at CU Boulder, March 26</w:t>
      </w:r>
    </w:p>
    <w:p w14:paraId="248E8E60" w14:textId="6FE4EF61" w:rsidR="00310C41" w:rsidRPr="007B623F" w:rsidRDefault="001431D1" w:rsidP="007B623F">
      <w:pPr>
        <w:tabs>
          <w:tab w:val="left" w:pos="3517"/>
        </w:tabs>
        <w:rPr>
          <w:rFonts w:ascii="Calibri" w:hAnsi="Calibri"/>
          <w:sz w:val="15"/>
          <w:szCs w:val="15"/>
        </w:rPr>
      </w:pPr>
      <w:r>
        <w:rPr>
          <w:rFonts w:ascii="Calibri" w:hAnsi="Calibri"/>
          <w:sz w:val="15"/>
          <w:szCs w:val="15"/>
        </w:rPr>
        <w:tab/>
      </w:r>
    </w:p>
    <w:p w14:paraId="4B384824" w14:textId="77777777" w:rsidR="006850E0" w:rsidRPr="000931C4" w:rsidRDefault="00F21101"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b/>
          <w:color w:val="948A54"/>
          <w:sz w:val="15"/>
          <w:szCs w:val="15"/>
        </w:rPr>
      </w:pPr>
      <w:r w:rsidRPr="000931C4">
        <w:rPr>
          <w:rFonts w:ascii="Calibri" w:eastAsia="AppleMyungjo" w:hAnsi="Calibri"/>
          <w:b/>
          <w:color w:val="948A54"/>
          <w:sz w:val="15"/>
          <w:szCs w:val="15"/>
        </w:rPr>
        <w:t xml:space="preserve">Group </w:t>
      </w:r>
      <w:r w:rsidR="006850E0" w:rsidRPr="000931C4">
        <w:rPr>
          <w:rFonts w:ascii="Calibri" w:eastAsia="AppleMyungjo" w:hAnsi="Calibri"/>
          <w:b/>
          <w:color w:val="948A54"/>
          <w:sz w:val="15"/>
          <w:szCs w:val="15"/>
        </w:rPr>
        <w:t>Exhibitions</w:t>
      </w:r>
    </w:p>
    <w:p w14:paraId="35BBD83C" w14:textId="353B25AD" w:rsidR="00D669CF" w:rsidRDefault="00BB34B2"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Pr>
          <w:rFonts w:ascii="Calibri" w:eastAsia="AppleMyungjo" w:hAnsi="Calibri"/>
          <w:color w:val="000000"/>
          <w:sz w:val="15"/>
          <w:szCs w:val="15"/>
        </w:rPr>
        <w:t>2017</w:t>
      </w:r>
      <w:r w:rsidR="00D669CF">
        <w:rPr>
          <w:rFonts w:ascii="Calibri" w:eastAsia="AppleMyungjo" w:hAnsi="Calibri"/>
          <w:color w:val="000000"/>
          <w:sz w:val="15"/>
          <w:szCs w:val="15"/>
        </w:rPr>
        <w:tab/>
        <w:t>Kent Summer Art Exhibit, City Hall, Kent, WA</w:t>
      </w:r>
    </w:p>
    <w:p w14:paraId="5E0D4AC4" w14:textId="0263442D" w:rsidR="00BB34B2" w:rsidRDefault="00BB34B2"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Pr>
          <w:rFonts w:ascii="Calibri" w:eastAsia="AppleMyungjo" w:hAnsi="Calibri"/>
          <w:color w:val="000000"/>
          <w:sz w:val="15"/>
          <w:szCs w:val="15"/>
        </w:rPr>
        <w:tab/>
        <w:t>CoCA Member Show, Seattle WA</w:t>
      </w:r>
    </w:p>
    <w:p w14:paraId="63D346F6" w14:textId="77777777" w:rsidR="003946A4" w:rsidRPr="000931C4" w:rsidRDefault="003946A4"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eastAsia="AppleMyungjo" w:hAnsi="Calibri"/>
          <w:color w:val="000000"/>
          <w:sz w:val="15"/>
          <w:szCs w:val="15"/>
        </w:rPr>
        <w:t>2016</w:t>
      </w:r>
      <w:r w:rsidRPr="000931C4">
        <w:rPr>
          <w:rFonts w:ascii="Calibri" w:eastAsia="AppleMyungjo" w:hAnsi="Calibri"/>
          <w:color w:val="000000"/>
          <w:sz w:val="15"/>
          <w:szCs w:val="15"/>
        </w:rPr>
        <w:tab/>
        <w:t>Colorida Gallery, Lisbon, Portugal</w:t>
      </w:r>
    </w:p>
    <w:p w14:paraId="39F2021A" w14:textId="6CFD2991" w:rsidR="00D93FFE" w:rsidRPr="000931C4" w:rsidRDefault="00456B7F"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eastAsia="AppleMyungjo" w:hAnsi="Calibri"/>
          <w:color w:val="000000"/>
          <w:sz w:val="15"/>
          <w:szCs w:val="15"/>
        </w:rPr>
        <w:t>2015</w:t>
      </w:r>
      <w:r w:rsidR="00D93FFE" w:rsidRPr="000931C4">
        <w:rPr>
          <w:rFonts w:ascii="Calibri" w:eastAsia="AppleMyungjo" w:hAnsi="Calibri"/>
          <w:color w:val="000000"/>
          <w:sz w:val="15"/>
          <w:szCs w:val="15"/>
        </w:rPr>
        <w:tab/>
        <w:t>Open, Wallingford House</w:t>
      </w:r>
    </w:p>
    <w:p w14:paraId="6C0354D8" w14:textId="14476548" w:rsidR="00456B7F" w:rsidRPr="000931C4" w:rsidRDefault="00456B7F"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eastAsia="AppleMyungjo" w:hAnsi="Calibri"/>
          <w:color w:val="000000"/>
          <w:sz w:val="15"/>
          <w:szCs w:val="15"/>
        </w:rPr>
        <w:tab/>
        <w:t>Medicine Ball: Poets v. Playwrights, South of Lenin Theatre Seattle</w:t>
      </w:r>
    </w:p>
    <w:p w14:paraId="7282EB74" w14:textId="77AF3768" w:rsidR="00DA6913" w:rsidRPr="000931C4" w:rsidRDefault="00DA6913"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eastAsia="AppleMyungjo" w:hAnsi="Calibri"/>
          <w:color w:val="000000"/>
          <w:sz w:val="15"/>
          <w:szCs w:val="15"/>
        </w:rPr>
        <w:t>2014</w:t>
      </w:r>
      <w:r w:rsidRPr="000931C4">
        <w:rPr>
          <w:rFonts w:ascii="Calibri" w:eastAsia="AppleMyungjo" w:hAnsi="Calibri"/>
          <w:color w:val="000000"/>
          <w:sz w:val="15"/>
          <w:szCs w:val="15"/>
        </w:rPr>
        <w:tab/>
        <w:t>Zoom Gigapixel by Microsoft, Seattle Art Museum</w:t>
      </w:r>
    </w:p>
    <w:p w14:paraId="087057EE" w14:textId="2489AF25" w:rsidR="00B251B3" w:rsidRPr="000931C4" w:rsidRDefault="00B251B3"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eastAsia="AppleMyungjo" w:hAnsi="Calibri"/>
          <w:color w:val="000000"/>
          <w:sz w:val="15"/>
          <w:szCs w:val="15"/>
        </w:rPr>
        <w:tab/>
        <w:t>Medicine Ball: Poets v. Playwrights, Seattle</w:t>
      </w:r>
    </w:p>
    <w:p w14:paraId="4679BEB8" w14:textId="2129517E" w:rsidR="00661BE5" w:rsidRPr="000931C4" w:rsidRDefault="005B344D"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i/>
          <w:color w:val="000000"/>
          <w:sz w:val="15"/>
          <w:szCs w:val="15"/>
        </w:rPr>
      </w:pPr>
      <w:r w:rsidRPr="000931C4">
        <w:rPr>
          <w:rFonts w:ascii="Calibri" w:eastAsia="AppleMyungjo" w:hAnsi="Calibri"/>
          <w:color w:val="000000"/>
          <w:sz w:val="15"/>
          <w:szCs w:val="15"/>
        </w:rPr>
        <w:t>2013</w:t>
      </w:r>
      <w:r w:rsidR="00661BE5" w:rsidRPr="000931C4">
        <w:rPr>
          <w:rFonts w:ascii="Calibri" w:eastAsia="AppleMyungjo" w:hAnsi="Calibri"/>
          <w:color w:val="000000"/>
          <w:sz w:val="15"/>
          <w:szCs w:val="15"/>
        </w:rPr>
        <w:tab/>
        <w:t xml:space="preserve">CoCA Collision Exhibit, </w:t>
      </w:r>
      <w:r w:rsidR="00661BE5" w:rsidRPr="000931C4">
        <w:rPr>
          <w:rFonts w:ascii="Calibri" w:eastAsia="AppleMyungjo" w:hAnsi="Calibri"/>
          <w:i/>
          <w:color w:val="000000"/>
          <w:sz w:val="15"/>
          <w:szCs w:val="15"/>
        </w:rPr>
        <w:t>I’ve been here all my life, still I’m somewhere else</w:t>
      </w:r>
    </w:p>
    <w:p w14:paraId="7B19DE43" w14:textId="66E92E58" w:rsidR="00D51684" w:rsidRPr="000931C4" w:rsidRDefault="00D51684"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i/>
          <w:color w:val="000000"/>
          <w:sz w:val="15"/>
          <w:szCs w:val="15"/>
        </w:rPr>
      </w:pPr>
      <w:r w:rsidRPr="000931C4">
        <w:rPr>
          <w:rFonts w:ascii="Calibri" w:eastAsia="AppleMyungjo" w:hAnsi="Calibri"/>
          <w:color w:val="000000"/>
          <w:sz w:val="15"/>
          <w:szCs w:val="15"/>
        </w:rPr>
        <w:tab/>
        <w:t xml:space="preserve">Gallery </w:t>
      </w:r>
      <w:r w:rsidR="00825794" w:rsidRPr="000931C4">
        <w:rPr>
          <w:rFonts w:ascii="Calibri" w:eastAsia="AppleMyungjo" w:hAnsi="Calibri"/>
          <w:color w:val="000000"/>
          <w:sz w:val="15"/>
          <w:szCs w:val="15"/>
        </w:rPr>
        <w:t>[</w:t>
      </w:r>
      <w:r w:rsidRPr="000931C4">
        <w:rPr>
          <w:rFonts w:ascii="Calibri" w:eastAsia="AppleMyungjo" w:hAnsi="Calibri"/>
          <w:color w:val="000000"/>
          <w:sz w:val="15"/>
          <w:szCs w:val="15"/>
        </w:rPr>
        <w:t>Context</w:t>
      </w:r>
      <w:r w:rsidR="00825794" w:rsidRPr="000931C4">
        <w:rPr>
          <w:rFonts w:ascii="Calibri" w:eastAsia="AppleMyungjo" w:hAnsi="Calibri"/>
          <w:color w:val="000000"/>
          <w:sz w:val="15"/>
          <w:szCs w:val="15"/>
        </w:rPr>
        <w:t>]</w:t>
      </w:r>
      <w:r w:rsidRPr="000931C4">
        <w:rPr>
          <w:rFonts w:ascii="Calibri" w:eastAsia="AppleMyungjo" w:hAnsi="Calibri"/>
          <w:color w:val="000000"/>
          <w:sz w:val="15"/>
          <w:szCs w:val="15"/>
        </w:rPr>
        <w:t xml:space="preserve">: </w:t>
      </w:r>
      <w:r w:rsidR="00AC0C9C" w:rsidRPr="000931C4">
        <w:rPr>
          <w:rFonts w:ascii="Calibri" w:eastAsia="AppleMyungjo" w:hAnsi="Calibri"/>
          <w:color w:val="000000"/>
          <w:sz w:val="15"/>
          <w:szCs w:val="15"/>
        </w:rPr>
        <w:t xml:space="preserve">Direct Experience </w:t>
      </w:r>
      <w:r w:rsidRPr="000931C4">
        <w:rPr>
          <w:rFonts w:ascii="Calibri" w:eastAsia="AppleMyungjo" w:hAnsi="Calibri"/>
          <w:i/>
          <w:color w:val="000000"/>
          <w:sz w:val="15"/>
          <w:szCs w:val="15"/>
        </w:rPr>
        <w:t>I will fall in love exactly about a million times and then I will die</w:t>
      </w:r>
    </w:p>
    <w:p w14:paraId="3B4F9ED7" w14:textId="788D79F7" w:rsidR="00FB7670" w:rsidRPr="000931C4" w:rsidRDefault="00FB7670"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eastAsia="AppleMyungjo" w:hAnsi="Calibri"/>
          <w:color w:val="000000"/>
          <w:sz w:val="15"/>
          <w:szCs w:val="15"/>
        </w:rPr>
        <w:tab/>
        <w:t xml:space="preserve">Gallery [Context] Limbs and body parts exhibit. </w:t>
      </w:r>
    </w:p>
    <w:p w14:paraId="43758751" w14:textId="2A70B736" w:rsidR="005B344D" w:rsidRPr="000931C4" w:rsidRDefault="005B344D"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eastAsia="AppleMyungjo" w:hAnsi="Calibri"/>
          <w:color w:val="000000"/>
          <w:sz w:val="15"/>
          <w:szCs w:val="15"/>
        </w:rPr>
        <w:tab/>
        <w:t xml:space="preserve">Art and Social Change: </w:t>
      </w:r>
      <w:r w:rsidRPr="000931C4">
        <w:rPr>
          <w:rFonts w:ascii="Calibri" w:eastAsia="AppleMyungjo" w:hAnsi="Calibri"/>
          <w:i/>
          <w:color w:val="000000"/>
          <w:sz w:val="15"/>
          <w:szCs w:val="15"/>
        </w:rPr>
        <w:t>“The incredible intensity of being human”</w:t>
      </w:r>
      <w:r w:rsidRPr="000931C4">
        <w:rPr>
          <w:rFonts w:ascii="Calibri" w:eastAsia="AppleMyungjo" w:hAnsi="Calibri"/>
          <w:i/>
          <w:color w:val="000000"/>
          <w:sz w:val="15"/>
          <w:szCs w:val="15"/>
        </w:rPr>
        <w:noBreakHyphen/>
        <w:t>de-stigmatizing mental illness.</w:t>
      </w:r>
      <w:r w:rsidRPr="000931C4">
        <w:rPr>
          <w:rFonts w:ascii="Calibri" w:eastAsia="AppleMyungjo" w:hAnsi="Calibri"/>
          <w:color w:val="000000"/>
          <w:sz w:val="15"/>
          <w:szCs w:val="15"/>
        </w:rPr>
        <w:t xml:space="preserve"> Seattle Center</w:t>
      </w:r>
    </w:p>
    <w:p w14:paraId="7BE6E552" w14:textId="77777777" w:rsidR="001F5EFD" w:rsidRPr="000931C4" w:rsidRDefault="001F5EFD"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eastAsia="AppleMyungjo" w:hAnsi="Calibri"/>
          <w:color w:val="000000"/>
          <w:sz w:val="15"/>
          <w:szCs w:val="15"/>
        </w:rPr>
        <w:t>2012</w:t>
      </w:r>
      <w:r w:rsidRPr="000931C4">
        <w:rPr>
          <w:rFonts w:ascii="Calibri" w:eastAsia="AppleMyungjo" w:hAnsi="Calibri"/>
          <w:color w:val="000000"/>
          <w:sz w:val="15"/>
          <w:szCs w:val="15"/>
        </w:rPr>
        <w:tab/>
        <w:t>Who Does She Think She Is?, Seattle, WA</w:t>
      </w:r>
    </w:p>
    <w:p w14:paraId="63F88568" w14:textId="77777777" w:rsidR="00B42840" w:rsidRPr="000931C4" w:rsidRDefault="006850E0"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eastAsia="AppleMyungjo" w:hAnsi="Calibri"/>
          <w:color w:val="000000"/>
          <w:sz w:val="15"/>
          <w:szCs w:val="15"/>
        </w:rPr>
        <w:t>2011</w:t>
      </w:r>
      <w:r w:rsidRPr="000931C4">
        <w:rPr>
          <w:rFonts w:ascii="Calibri" w:eastAsia="AppleMyungjo" w:hAnsi="Calibri"/>
          <w:color w:val="000000"/>
          <w:sz w:val="15"/>
          <w:szCs w:val="15"/>
        </w:rPr>
        <w:tab/>
      </w:r>
      <w:r w:rsidR="00B42840" w:rsidRPr="000931C4">
        <w:rPr>
          <w:rFonts w:ascii="Calibri" w:eastAsia="AppleMyungjo" w:hAnsi="Calibri"/>
          <w:color w:val="000000"/>
          <w:sz w:val="15"/>
          <w:szCs w:val="15"/>
        </w:rPr>
        <w:t xml:space="preserve">South Seattle Community College, </w:t>
      </w:r>
      <w:r w:rsidR="00A24A32" w:rsidRPr="000931C4">
        <w:rPr>
          <w:rFonts w:ascii="Calibri" w:eastAsia="AppleMyungjo" w:hAnsi="Calibri"/>
          <w:color w:val="000000"/>
          <w:sz w:val="15"/>
          <w:szCs w:val="15"/>
        </w:rPr>
        <w:t>Seattle, WA</w:t>
      </w:r>
    </w:p>
    <w:p w14:paraId="5022C21E" w14:textId="77777777" w:rsidR="00F21101" w:rsidRPr="000931C4" w:rsidRDefault="00B42840"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eastAsia="AppleMyungjo" w:hAnsi="Calibri"/>
          <w:color w:val="000000"/>
          <w:sz w:val="15"/>
          <w:szCs w:val="15"/>
        </w:rPr>
        <w:tab/>
      </w:r>
      <w:r w:rsidR="00F21101" w:rsidRPr="000931C4">
        <w:rPr>
          <w:rFonts w:ascii="Calibri" w:eastAsia="AppleMyungjo" w:hAnsi="Calibri"/>
          <w:color w:val="000000"/>
          <w:sz w:val="15"/>
          <w:szCs w:val="15"/>
        </w:rPr>
        <w:t xml:space="preserve">Art House Coop Sketchbook Project, national tour </w:t>
      </w:r>
    </w:p>
    <w:p w14:paraId="607DE2D8" w14:textId="77777777" w:rsidR="00F21101" w:rsidRPr="000931C4" w:rsidRDefault="006850E0"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eastAsia="AppleMyungjo" w:hAnsi="Calibri"/>
          <w:color w:val="000000"/>
          <w:sz w:val="15"/>
          <w:szCs w:val="15"/>
        </w:rPr>
        <w:t>2010</w:t>
      </w:r>
      <w:r w:rsidRPr="000931C4">
        <w:rPr>
          <w:rFonts w:ascii="Calibri" w:eastAsia="AppleMyungjo" w:hAnsi="Calibri"/>
          <w:color w:val="000000"/>
          <w:sz w:val="15"/>
          <w:szCs w:val="15"/>
        </w:rPr>
        <w:tab/>
      </w:r>
      <w:r w:rsidR="00F21101" w:rsidRPr="000931C4">
        <w:rPr>
          <w:rFonts w:ascii="Calibri" w:eastAsia="AppleMyungjo" w:hAnsi="Calibri"/>
          <w:color w:val="000000"/>
          <w:sz w:val="15"/>
          <w:szCs w:val="15"/>
        </w:rPr>
        <w:t xml:space="preserve">Mystic Sons of Morris Graves, Centennial Birthday and Séance, Seattle, WA Aug. </w:t>
      </w:r>
    </w:p>
    <w:p w14:paraId="58747287" w14:textId="77777777" w:rsidR="00F21101" w:rsidRPr="000931C4" w:rsidRDefault="00A90E14"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Calibri" w:eastAsia="AppleMyungjo" w:hAnsi="Calibri"/>
          <w:color w:val="000000"/>
          <w:sz w:val="15"/>
          <w:szCs w:val="15"/>
        </w:rPr>
      </w:pPr>
      <w:r w:rsidRPr="000931C4">
        <w:rPr>
          <w:rFonts w:ascii="Calibri" w:eastAsia="AppleMyungjo" w:hAnsi="Calibri"/>
          <w:color w:val="000000"/>
          <w:sz w:val="15"/>
          <w:szCs w:val="15"/>
        </w:rPr>
        <w:t xml:space="preserve">Spirit Resonance Ouch My Eye, </w:t>
      </w:r>
      <w:r w:rsidR="00F21101" w:rsidRPr="000931C4">
        <w:rPr>
          <w:rFonts w:ascii="Calibri" w:eastAsia="AppleMyungjo" w:hAnsi="Calibri"/>
          <w:color w:val="000000"/>
          <w:sz w:val="15"/>
          <w:szCs w:val="15"/>
        </w:rPr>
        <w:t xml:space="preserve">The Seattle Group. Seattle, WA. </w:t>
      </w:r>
      <w:r w:rsidR="00F21101" w:rsidRPr="000931C4">
        <w:rPr>
          <w:rFonts w:ascii="Calibri" w:eastAsia="AppleMyungjo" w:hAnsi="Calibri"/>
          <w:i/>
          <w:color w:val="000000"/>
          <w:sz w:val="15"/>
          <w:szCs w:val="15"/>
        </w:rPr>
        <w:t>Maul Accident</w:t>
      </w:r>
      <w:r w:rsidR="00F21101" w:rsidRPr="000931C4">
        <w:rPr>
          <w:rFonts w:ascii="Calibri" w:eastAsia="AppleMyungjo" w:hAnsi="Calibri"/>
          <w:color w:val="000000"/>
          <w:sz w:val="15"/>
          <w:szCs w:val="15"/>
        </w:rPr>
        <w:t>.</w:t>
      </w:r>
    </w:p>
    <w:p w14:paraId="065A7AC4" w14:textId="77777777" w:rsidR="00F21101" w:rsidRPr="000931C4" w:rsidRDefault="00A90E14"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eastAsia="AppleMyungjo" w:hAnsi="Calibri"/>
          <w:color w:val="000000"/>
          <w:sz w:val="15"/>
          <w:szCs w:val="15"/>
        </w:rPr>
        <w:t>2009</w:t>
      </w:r>
      <w:r w:rsidRPr="000931C4">
        <w:rPr>
          <w:rFonts w:ascii="Calibri" w:eastAsia="AppleMyungjo" w:hAnsi="Calibri"/>
          <w:color w:val="000000"/>
          <w:sz w:val="15"/>
          <w:szCs w:val="15"/>
        </w:rPr>
        <w:tab/>
      </w:r>
      <w:r w:rsidR="00F21101" w:rsidRPr="000931C4">
        <w:rPr>
          <w:rFonts w:ascii="Calibri" w:eastAsia="AppleMyungjo" w:hAnsi="Calibri"/>
          <w:color w:val="000000"/>
          <w:sz w:val="15"/>
          <w:szCs w:val="15"/>
        </w:rPr>
        <w:t xml:space="preserve">Corrider Gallery, Seattle, WA </w:t>
      </w:r>
    </w:p>
    <w:p w14:paraId="58245CE3" w14:textId="77777777" w:rsidR="00F21101" w:rsidRPr="000931C4" w:rsidRDefault="00F21101"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Calibri" w:eastAsia="AppleMyungjo" w:hAnsi="Calibri"/>
          <w:color w:val="000000"/>
          <w:sz w:val="15"/>
          <w:szCs w:val="15"/>
        </w:rPr>
      </w:pPr>
      <w:r w:rsidRPr="000931C4">
        <w:rPr>
          <w:rFonts w:ascii="Calibri" w:eastAsia="AppleMyungjo" w:hAnsi="Calibri"/>
          <w:color w:val="000000"/>
          <w:sz w:val="15"/>
          <w:szCs w:val="15"/>
        </w:rPr>
        <w:t xml:space="preserve">Slide Slam Dutchess County, NY </w:t>
      </w:r>
    </w:p>
    <w:p w14:paraId="060C4656" w14:textId="77777777" w:rsidR="00F21101" w:rsidRPr="000931C4" w:rsidRDefault="00A90E14"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80"/>
          <w:sz w:val="15"/>
          <w:szCs w:val="15"/>
        </w:rPr>
      </w:pPr>
      <w:r w:rsidRPr="000931C4">
        <w:rPr>
          <w:rFonts w:ascii="Calibri" w:eastAsia="AppleMyungjo" w:hAnsi="Calibri"/>
          <w:color w:val="000000"/>
          <w:sz w:val="15"/>
          <w:szCs w:val="15"/>
        </w:rPr>
        <w:t xml:space="preserve">2008 </w:t>
      </w:r>
      <w:r w:rsidRPr="000931C4">
        <w:rPr>
          <w:rFonts w:ascii="Calibri" w:eastAsia="AppleMyungjo" w:hAnsi="Calibri"/>
          <w:color w:val="000000"/>
          <w:sz w:val="15"/>
          <w:szCs w:val="15"/>
        </w:rPr>
        <w:tab/>
      </w:r>
      <w:r w:rsidR="00F21101" w:rsidRPr="000931C4">
        <w:rPr>
          <w:rFonts w:ascii="Calibri" w:eastAsia="AppleMyungjo" w:hAnsi="Calibri"/>
          <w:color w:val="000000"/>
          <w:sz w:val="15"/>
          <w:szCs w:val="15"/>
        </w:rPr>
        <w:t xml:space="preserve">Artists Open Studio Selected open studios, Pawling, NY, </w:t>
      </w:r>
    </w:p>
    <w:p w14:paraId="1FF30ADD" w14:textId="77777777" w:rsidR="00F21101" w:rsidRPr="000931C4" w:rsidRDefault="00A90E14"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eastAsia="AppleMyungjo" w:hAnsi="Calibri"/>
          <w:color w:val="000000"/>
          <w:sz w:val="15"/>
          <w:szCs w:val="15"/>
        </w:rPr>
        <w:t xml:space="preserve">2006 </w:t>
      </w:r>
      <w:r w:rsidRPr="000931C4">
        <w:rPr>
          <w:rFonts w:ascii="Calibri" w:eastAsia="AppleMyungjo" w:hAnsi="Calibri"/>
          <w:color w:val="000000"/>
          <w:sz w:val="15"/>
          <w:szCs w:val="15"/>
        </w:rPr>
        <w:tab/>
      </w:r>
      <w:r w:rsidR="00F21101" w:rsidRPr="000931C4">
        <w:rPr>
          <w:rFonts w:ascii="Calibri" w:eastAsia="AppleMyungjo" w:hAnsi="Calibri"/>
          <w:color w:val="000000"/>
          <w:sz w:val="15"/>
          <w:szCs w:val="15"/>
        </w:rPr>
        <w:t xml:space="preserve">Somerville Open Studios, Somerville, Mass., May </w:t>
      </w:r>
    </w:p>
    <w:p w14:paraId="49F48DE9" w14:textId="77777777" w:rsidR="00F21101" w:rsidRPr="000931C4" w:rsidRDefault="00A90E14"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eastAsia="AppleMyungjo" w:hAnsi="Calibri"/>
          <w:color w:val="000000"/>
          <w:sz w:val="15"/>
          <w:szCs w:val="15"/>
        </w:rPr>
        <w:t>2005</w:t>
      </w:r>
      <w:r w:rsidRPr="000931C4">
        <w:rPr>
          <w:rFonts w:ascii="Calibri" w:eastAsia="AppleMyungjo" w:hAnsi="Calibri"/>
          <w:color w:val="000000"/>
          <w:sz w:val="15"/>
          <w:szCs w:val="15"/>
        </w:rPr>
        <w:tab/>
      </w:r>
      <w:r w:rsidR="00F21101" w:rsidRPr="000931C4">
        <w:rPr>
          <w:rFonts w:ascii="Calibri" w:eastAsia="AppleMyungjo" w:hAnsi="Calibri"/>
          <w:color w:val="000000"/>
          <w:sz w:val="15"/>
          <w:szCs w:val="15"/>
        </w:rPr>
        <w:t xml:space="preserve">Brickbottom &amp; Joy Street Open Studios, Somerville, Mass., Nov. </w:t>
      </w:r>
    </w:p>
    <w:p w14:paraId="55EBE8DD" w14:textId="77777777" w:rsidR="005E1304" w:rsidRPr="000931C4" w:rsidRDefault="00F21101"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Calibri" w:eastAsia="AppleMyungjo" w:hAnsi="Calibri"/>
          <w:color w:val="000000"/>
          <w:sz w:val="15"/>
          <w:szCs w:val="15"/>
        </w:rPr>
      </w:pPr>
      <w:r w:rsidRPr="000931C4">
        <w:rPr>
          <w:rFonts w:ascii="Calibri" w:eastAsia="AppleMyungjo" w:hAnsi="Calibri"/>
          <w:color w:val="000000"/>
          <w:sz w:val="15"/>
          <w:szCs w:val="15"/>
        </w:rPr>
        <w:t>ArtsUnion Walking Tour</w:t>
      </w:r>
      <w:r w:rsidR="005E1304" w:rsidRPr="000931C4">
        <w:rPr>
          <w:rFonts w:ascii="Calibri" w:eastAsia="AppleMyungjo" w:hAnsi="Calibri"/>
          <w:color w:val="000000"/>
          <w:sz w:val="15"/>
          <w:szCs w:val="15"/>
        </w:rPr>
        <w:t>, Somerville, Mass.</w:t>
      </w:r>
    </w:p>
    <w:p w14:paraId="63B5C3D2" w14:textId="56515C12" w:rsidR="00F21101" w:rsidRPr="000931C4" w:rsidRDefault="00F21101"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Calibri" w:eastAsia="AppleMyungjo" w:hAnsi="Calibri"/>
          <w:color w:val="000000"/>
          <w:sz w:val="15"/>
          <w:szCs w:val="15"/>
        </w:rPr>
      </w:pPr>
      <w:r w:rsidRPr="000931C4">
        <w:rPr>
          <w:rFonts w:ascii="Calibri" w:eastAsia="AppleMyungjo" w:hAnsi="Calibri"/>
          <w:color w:val="000000"/>
          <w:sz w:val="15"/>
          <w:szCs w:val="15"/>
        </w:rPr>
        <w:t xml:space="preserve"> </w:t>
      </w:r>
    </w:p>
    <w:p w14:paraId="350B1A59" w14:textId="1A8703B8" w:rsidR="00EC4678" w:rsidRPr="00712995" w:rsidRDefault="009A18C0"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b/>
          <w:color w:val="948A54"/>
          <w:sz w:val="15"/>
          <w:szCs w:val="15"/>
        </w:rPr>
      </w:pPr>
      <w:r w:rsidRPr="000931C4">
        <w:rPr>
          <w:rFonts w:ascii="Calibri" w:eastAsia="AppleMyungjo" w:hAnsi="Calibri"/>
          <w:b/>
          <w:color w:val="948A54"/>
          <w:sz w:val="15"/>
          <w:szCs w:val="15"/>
        </w:rPr>
        <w:t>Curatorial</w:t>
      </w:r>
      <w:r w:rsidRPr="000931C4">
        <w:rPr>
          <w:rFonts w:ascii="Calibri" w:eastAsia="AppleMyungjo" w:hAnsi="Calibri"/>
          <w:b/>
          <w:color w:val="948A54"/>
          <w:sz w:val="15"/>
          <w:szCs w:val="15"/>
        </w:rPr>
        <w:tab/>
      </w:r>
    </w:p>
    <w:p w14:paraId="368286BE" w14:textId="3CC0479C" w:rsidR="00712995" w:rsidRDefault="00712995" w:rsidP="00D669CF">
      <w:pPr>
        <w:pStyle w:val="NormalWeb"/>
        <w:spacing w:before="0" w:beforeAutospacing="0" w:after="0" w:afterAutospacing="0" w:line="276" w:lineRule="auto"/>
        <w:ind w:hanging="720"/>
        <w:rPr>
          <w:rFonts w:ascii="Calibri" w:hAnsi="Calibri" w:cs="Arial"/>
          <w:color w:val="000000"/>
          <w:sz w:val="15"/>
          <w:szCs w:val="15"/>
        </w:rPr>
      </w:pPr>
      <w:r w:rsidRPr="00712995">
        <w:rPr>
          <w:rFonts w:ascii="Calibri" w:hAnsi="Calibri"/>
          <w:sz w:val="15"/>
          <w:szCs w:val="15"/>
        </w:rPr>
        <w:t>2018</w:t>
      </w:r>
      <w:r w:rsidRPr="00712995">
        <w:rPr>
          <w:rFonts w:ascii="Calibri" w:hAnsi="Calibri"/>
          <w:b/>
          <w:sz w:val="15"/>
          <w:szCs w:val="15"/>
        </w:rPr>
        <w:tab/>
        <w:t>Painters Who F**king Know How to Paint</w:t>
      </w:r>
      <w:r w:rsidRPr="00712995">
        <w:rPr>
          <w:rFonts w:ascii="Calibri" w:hAnsi="Calibri"/>
          <w:sz w:val="15"/>
          <w:szCs w:val="15"/>
        </w:rPr>
        <w:t xml:space="preserve">: </w:t>
      </w:r>
      <w:r w:rsidR="007B623F">
        <w:rPr>
          <w:rFonts w:ascii="Calibri" w:hAnsi="Calibri"/>
          <w:sz w:val="15"/>
          <w:szCs w:val="15"/>
        </w:rPr>
        <w:t xml:space="preserve">Center on Contemporary Art. </w:t>
      </w:r>
      <w:r w:rsidRPr="00712995">
        <w:rPr>
          <w:rFonts w:ascii="Calibri" w:hAnsi="Calibri" w:cs="Arial"/>
          <w:color w:val="000000"/>
          <w:sz w:val="15"/>
          <w:szCs w:val="15"/>
        </w:rPr>
        <w:t>Painting IS Alive. This exhibit asks selected painters to answer the questions: Why Painting? Why Now? Co-curated by painters Kate Sweeney and Kate Vrijmoet, the exhibit provides a way, for viewers, into the mind of painters, and encourages public engagement with and understanding of compelling painters working today. We invite painters whose work gives us a punch in the gut, work that delivers the seduction of visual impact and presents perceptual, narrative or process derived experiences. Invitational painting exhibit curated with a fresh curatorial eye: painters picking painters.</w:t>
      </w:r>
      <w:r>
        <w:rPr>
          <w:rFonts w:ascii="Calibri" w:hAnsi="Calibri" w:cs="Arial"/>
          <w:color w:val="000000"/>
          <w:sz w:val="15"/>
          <w:szCs w:val="15"/>
        </w:rPr>
        <w:t xml:space="preserve"> </w:t>
      </w:r>
      <w:r w:rsidRPr="00712995">
        <w:rPr>
          <w:rFonts w:ascii="Calibri" w:hAnsi="Calibri" w:cs="Arial"/>
          <w:color w:val="000000"/>
          <w:sz w:val="15"/>
          <w:szCs w:val="15"/>
        </w:rPr>
        <w:t>Two painters with experience elucidate aspects of painting, that from the painter’s viewpoint, drive artists to continue to work with the genre. This will allow access to the art form for a general audience and provide insight into how a painting becomes.</w:t>
      </w:r>
    </w:p>
    <w:p w14:paraId="7B203684" w14:textId="300B0022" w:rsidR="001431D1" w:rsidRPr="00712995" w:rsidRDefault="001431D1" w:rsidP="001431D1">
      <w:pPr>
        <w:pStyle w:val="NormalWeb"/>
        <w:spacing w:before="0" w:beforeAutospacing="0" w:after="0" w:afterAutospacing="0" w:line="276" w:lineRule="auto"/>
        <w:rPr>
          <w:rFonts w:ascii="Calibri" w:hAnsi="Calibri"/>
          <w:sz w:val="15"/>
          <w:szCs w:val="15"/>
        </w:rPr>
      </w:pPr>
      <w:r w:rsidRPr="00D669CF">
        <w:rPr>
          <w:rFonts w:asciiTheme="majorHAnsi" w:eastAsia="Calibri" w:hAnsiTheme="majorHAnsi" w:cs="Calibri"/>
          <w:b/>
          <w:i/>
          <w:sz w:val="15"/>
          <w:szCs w:val="15"/>
        </w:rPr>
        <w:t xml:space="preserve">Art </w:t>
      </w:r>
      <w:r w:rsidRPr="00D669CF">
        <w:rPr>
          <w:rFonts w:asciiTheme="majorHAnsi" w:eastAsia="Calibri" w:hAnsiTheme="majorHAnsi" w:cs="Calibri"/>
          <w:b/>
          <w:bCs/>
          <w:i/>
          <w:sz w:val="15"/>
          <w:szCs w:val="15"/>
        </w:rPr>
        <w:t>∩ Math</w:t>
      </w:r>
      <w:r>
        <w:rPr>
          <w:rFonts w:asciiTheme="majorHAnsi" w:eastAsia="Calibri" w:hAnsiTheme="majorHAnsi" w:cs="Calibri"/>
          <w:b/>
          <w:bCs/>
          <w:i/>
          <w:sz w:val="15"/>
          <w:szCs w:val="15"/>
        </w:rPr>
        <w:t xml:space="preserve"> at the Schack</w:t>
      </w:r>
      <w:r>
        <w:rPr>
          <w:rFonts w:ascii="Calibri" w:hAnsi="Calibri"/>
          <w:sz w:val="15"/>
          <w:szCs w:val="15"/>
        </w:rPr>
        <w:t>: Co-curated by Dr. Dan Finkel Ph.D. and Dr. Katherine Cook the exhibit travels from the Center on Contemporary Art to the Schack Art Center in Everett WA</w:t>
      </w:r>
      <w:r w:rsidR="00956D70">
        <w:rPr>
          <w:rFonts w:ascii="Calibri" w:hAnsi="Calibri"/>
          <w:sz w:val="15"/>
          <w:szCs w:val="15"/>
        </w:rPr>
        <w:t xml:space="preserve"> where it expands its roster of artists and mathematicians</w:t>
      </w:r>
      <w:r>
        <w:rPr>
          <w:rFonts w:ascii="Calibri" w:hAnsi="Calibri"/>
          <w:sz w:val="15"/>
          <w:szCs w:val="15"/>
        </w:rPr>
        <w:t xml:space="preserve">. </w:t>
      </w:r>
    </w:p>
    <w:p w14:paraId="0A6EEF55" w14:textId="378810C0" w:rsidR="00712995" w:rsidRPr="00D669CF" w:rsidRDefault="00D669CF" w:rsidP="00D669CF">
      <w:pPr>
        <w:pStyle w:val="Body"/>
        <w:spacing w:line="276" w:lineRule="auto"/>
        <w:rPr>
          <w:rFonts w:asciiTheme="majorHAnsi" w:hAnsiTheme="majorHAnsi"/>
          <w:sz w:val="15"/>
          <w:szCs w:val="15"/>
        </w:rPr>
      </w:pPr>
      <w:r w:rsidRPr="00D669CF">
        <w:rPr>
          <w:rFonts w:asciiTheme="majorHAnsi" w:eastAsia="Calibri" w:hAnsiTheme="majorHAnsi" w:cs="Calibri"/>
          <w:b/>
          <w:i/>
          <w:sz w:val="15"/>
          <w:szCs w:val="15"/>
        </w:rPr>
        <w:t xml:space="preserve">Art </w:t>
      </w:r>
      <w:r w:rsidRPr="00D669CF">
        <w:rPr>
          <w:rFonts w:asciiTheme="majorHAnsi" w:eastAsia="Calibri" w:hAnsiTheme="majorHAnsi" w:cs="Calibri"/>
          <w:b/>
          <w:bCs/>
          <w:i/>
          <w:color w:val="auto"/>
          <w:sz w:val="15"/>
          <w:szCs w:val="15"/>
        </w:rPr>
        <w:t>∩ Math</w:t>
      </w:r>
      <w:r w:rsidR="00712995">
        <w:rPr>
          <w:rFonts w:ascii="Calibri" w:hAnsi="Calibri"/>
          <w:sz w:val="15"/>
          <w:szCs w:val="15"/>
        </w:rPr>
        <w:t xml:space="preserve">: </w:t>
      </w:r>
      <w:r w:rsidR="007B623F">
        <w:rPr>
          <w:rFonts w:ascii="Calibri" w:hAnsi="Calibri"/>
          <w:sz w:val="15"/>
          <w:szCs w:val="15"/>
        </w:rPr>
        <w:t xml:space="preserve">Center on Contemporary Art. </w:t>
      </w:r>
      <w:r w:rsidR="00712995">
        <w:rPr>
          <w:rFonts w:ascii="Calibri" w:hAnsi="Calibri"/>
          <w:sz w:val="15"/>
          <w:szCs w:val="15"/>
        </w:rPr>
        <w:t xml:space="preserve">Co-curated by </w:t>
      </w:r>
      <w:r w:rsidR="009226E1">
        <w:rPr>
          <w:rFonts w:ascii="Calibri" w:hAnsi="Calibri"/>
          <w:sz w:val="15"/>
          <w:szCs w:val="15"/>
        </w:rPr>
        <w:t xml:space="preserve">Dr. </w:t>
      </w:r>
      <w:r w:rsidR="00712995">
        <w:rPr>
          <w:rFonts w:ascii="Calibri" w:hAnsi="Calibri"/>
          <w:sz w:val="15"/>
          <w:szCs w:val="15"/>
        </w:rPr>
        <w:t xml:space="preserve">Dan Finkel </w:t>
      </w:r>
      <w:r w:rsidR="009226E1">
        <w:rPr>
          <w:rFonts w:ascii="Calibri" w:hAnsi="Calibri"/>
          <w:sz w:val="15"/>
          <w:szCs w:val="15"/>
        </w:rPr>
        <w:t xml:space="preserve">Ph.D. </w:t>
      </w:r>
      <w:r w:rsidR="00712995">
        <w:rPr>
          <w:rFonts w:ascii="Calibri" w:hAnsi="Calibri"/>
          <w:sz w:val="15"/>
          <w:szCs w:val="15"/>
        </w:rPr>
        <w:t xml:space="preserve">and </w:t>
      </w:r>
      <w:r w:rsidR="009226E1">
        <w:rPr>
          <w:rFonts w:ascii="Calibri" w:hAnsi="Calibri"/>
          <w:sz w:val="15"/>
          <w:szCs w:val="15"/>
        </w:rPr>
        <w:t xml:space="preserve">Dr. </w:t>
      </w:r>
      <w:r w:rsidR="00712995">
        <w:rPr>
          <w:rFonts w:ascii="Calibri" w:hAnsi="Calibri"/>
          <w:sz w:val="15"/>
          <w:szCs w:val="15"/>
        </w:rPr>
        <w:t>Katherine Cook: An exhibit highlighting the mathematical connections in our cultural life</w:t>
      </w:r>
      <w:r w:rsidR="003A4684">
        <w:rPr>
          <w:rFonts w:ascii="Calibri" w:hAnsi="Calibri"/>
          <w:sz w:val="15"/>
          <w:szCs w:val="15"/>
        </w:rPr>
        <w:t xml:space="preserve"> through art</w:t>
      </w:r>
      <w:r w:rsidR="00712995">
        <w:rPr>
          <w:rFonts w:ascii="Calibri" w:hAnsi="Calibri"/>
          <w:sz w:val="15"/>
          <w:szCs w:val="15"/>
        </w:rPr>
        <w:t>.</w:t>
      </w:r>
      <w:r w:rsidRPr="00D669CF">
        <w:rPr>
          <w:rFonts w:asciiTheme="majorHAnsi" w:eastAsia="Calibri" w:hAnsiTheme="majorHAnsi" w:cs="Calibri"/>
          <w:sz w:val="15"/>
          <w:szCs w:val="15"/>
        </w:rPr>
        <w:t xml:space="preserve">, This art exhibit </w:t>
      </w:r>
      <w:r w:rsidRPr="00D669CF">
        <w:rPr>
          <w:rFonts w:asciiTheme="majorHAnsi" w:hAnsiTheme="majorHAnsi"/>
          <w:sz w:val="15"/>
          <w:szCs w:val="15"/>
        </w:rPr>
        <w:t>explores art that is influenced by mathematics and mathematical ideas, make these ideas more vivid, and highlights the creative connection between art and math. The study of mathematics — structure, number, pattern, and shape — has influenced art for centuries. Today, math and art are exploring bold new realms. The power of their insights and effects on each other has never been greater. This show will explore the mathematics in the work of artists, and the art in the work of mathematicians. It will provide opportunities for audience members to be delighted by seeing some new connection hiding in plain sight.</w:t>
      </w:r>
      <w:r>
        <w:rPr>
          <w:rFonts w:asciiTheme="majorHAnsi" w:hAnsiTheme="majorHAnsi"/>
          <w:sz w:val="15"/>
          <w:szCs w:val="15"/>
        </w:rPr>
        <w:t xml:space="preserve"> </w:t>
      </w:r>
      <w:r w:rsidRPr="00D669CF">
        <w:rPr>
          <w:rFonts w:asciiTheme="majorHAnsi" w:hAnsiTheme="majorHAnsi"/>
          <w:sz w:val="15"/>
          <w:szCs w:val="15"/>
        </w:rPr>
        <w:t>Mathematics provides a series of novel lenses to understand art. Reckoning with scale, chaos, higher dimensions, and other mathematical tools help us to see art and the world with more depth, and can deepen the impact of the artistic experience.</w:t>
      </w:r>
    </w:p>
    <w:p w14:paraId="05FE967C" w14:textId="5C97D266" w:rsidR="00EC4678" w:rsidRDefault="00712995" w:rsidP="00D669CF">
      <w:pPr>
        <w:pStyle w:val="NormalWeb"/>
        <w:spacing w:before="0" w:beforeAutospacing="0" w:after="0" w:afterAutospacing="0" w:line="276" w:lineRule="auto"/>
        <w:ind w:hanging="720"/>
        <w:textAlignment w:val="baseline"/>
        <w:rPr>
          <w:rFonts w:ascii="Calibri" w:hAnsi="Calibri"/>
          <w:color w:val="000000"/>
          <w:sz w:val="15"/>
          <w:szCs w:val="15"/>
        </w:rPr>
      </w:pPr>
      <w:r w:rsidRPr="00712995">
        <w:rPr>
          <w:rFonts w:ascii="Calibri" w:hAnsi="Calibri"/>
          <w:sz w:val="15"/>
          <w:szCs w:val="15"/>
        </w:rPr>
        <w:t>2017</w:t>
      </w:r>
      <w:r w:rsidRPr="00712995">
        <w:rPr>
          <w:rFonts w:ascii="Calibri" w:hAnsi="Calibri"/>
          <w:b/>
          <w:sz w:val="15"/>
          <w:szCs w:val="15"/>
        </w:rPr>
        <w:tab/>
        <w:t>Medicine Ball: Poets v Playwrights</w:t>
      </w:r>
      <w:r w:rsidRPr="00712995">
        <w:rPr>
          <w:rFonts w:ascii="Calibri" w:hAnsi="Calibri"/>
          <w:sz w:val="15"/>
          <w:szCs w:val="15"/>
        </w:rPr>
        <w:t xml:space="preserve">: </w:t>
      </w:r>
      <w:r w:rsidRPr="00712995">
        <w:rPr>
          <w:rFonts w:ascii="Calibri" w:hAnsi="Calibri"/>
          <w:color w:val="000000"/>
          <w:sz w:val="15"/>
          <w:szCs w:val="15"/>
        </w:rPr>
        <w:t>a cross-disciplinary collaborative event that brings visual artists together with playwrights, poets, actors, directors, designers, musicians, and technicians together to create a weekend of thrilling new work born out of the spirit of collaboration.</w:t>
      </w:r>
      <w:r w:rsidRPr="00712995">
        <w:rPr>
          <w:rFonts w:ascii="Calibri" w:hAnsi="Calibri"/>
          <w:sz w:val="15"/>
          <w:szCs w:val="15"/>
        </w:rPr>
        <w:t xml:space="preserve"> </w:t>
      </w:r>
      <w:r w:rsidRPr="00712995">
        <w:rPr>
          <w:rFonts w:ascii="Calibri" w:hAnsi="Calibri"/>
          <w:color w:val="000000"/>
          <w:sz w:val="15"/>
          <w:szCs w:val="15"/>
        </w:rPr>
        <w:t>7 pieces of artwork are selected from 7 artists which serve as the prompts for 7 playwrights and 7 poets to duke it out on stage with an ensemble cast and 3 directors for the best performance work. Over the course of the weekend run, audiences vote of each of the 7 rounds of the competition. While we announce a winning group of writers each night – either the poets or the playwrights – the cumulative winners are announced on Saturday night. The winning team of writers each receive a bottle of Two Buck Chuck. The losers get a warm can of Pabst Blue Ribbon Beer.  </w:t>
      </w:r>
    </w:p>
    <w:p w14:paraId="70A11DDF" w14:textId="2B7DF3B0" w:rsidR="00712995" w:rsidRDefault="00712995" w:rsidP="00D669CF">
      <w:pPr>
        <w:pStyle w:val="NormalWeb"/>
        <w:spacing w:before="0" w:beforeAutospacing="0" w:after="0" w:afterAutospacing="0" w:line="276" w:lineRule="auto"/>
        <w:ind w:hanging="720"/>
        <w:textAlignment w:val="baseline"/>
        <w:rPr>
          <w:rFonts w:ascii="Calibri" w:hAnsi="Calibri"/>
          <w:sz w:val="15"/>
          <w:szCs w:val="15"/>
        </w:rPr>
      </w:pPr>
      <w:r>
        <w:rPr>
          <w:rFonts w:ascii="Calibri" w:hAnsi="Calibri"/>
          <w:sz w:val="15"/>
          <w:szCs w:val="15"/>
        </w:rPr>
        <w:lastRenderedPageBreak/>
        <w:tab/>
      </w:r>
      <w:r w:rsidRPr="00712995">
        <w:rPr>
          <w:rFonts w:ascii="Calibri" w:hAnsi="Calibri"/>
          <w:b/>
          <w:sz w:val="15"/>
          <w:szCs w:val="15"/>
        </w:rPr>
        <w:t>CoCA Sketchbook</w:t>
      </w:r>
      <w:r>
        <w:rPr>
          <w:rFonts w:ascii="Calibri" w:hAnsi="Calibri"/>
          <w:sz w:val="15"/>
          <w:szCs w:val="15"/>
        </w:rPr>
        <w:t xml:space="preserve">: a general use sketchbook with a curated selection of members’ artwork. </w:t>
      </w:r>
      <w:r w:rsidR="009226E1">
        <w:rPr>
          <w:rFonts w:ascii="Calibri" w:hAnsi="Calibri"/>
          <w:sz w:val="15"/>
          <w:szCs w:val="15"/>
        </w:rPr>
        <w:t>Ongoing publication series meant to serve the community, provide a member benefit, extend the brand of the organization, be an incentive for membership, provide a limited revenue stream, and serve as a training device for upcoming curators</w:t>
      </w:r>
    </w:p>
    <w:p w14:paraId="23A4A89D" w14:textId="7EE562A7" w:rsidR="00D669CF" w:rsidRPr="00712995" w:rsidRDefault="00D669CF" w:rsidP="00D669CF">
      <w:pPr>
        <w:pStyle w:val="NormalWeb"/>
        <w:spacing w:before="0" w:beforeAutospacing="0" w:after="0" w:afterAutospacing="0" w:line="276" w:lineRule="auto"/>
        <w:ind w:hanging="720"/>
        <w:textAlignment w:val="baseline"/>
        <w:rPr>
          <w:rFonts w:ascii="Calibri" w:hAnsi="Calibri"/>
          <w:sz w:val="15"/>
          <w:szCs w:val="15"/>
        </w:rPr>
      </w:pPr>
      <w:r>
        <w:rPr>
          <w:rFonts w:ascii="Calibri" w:hAnsi="Calibri"/>
          <w:sz w:val="15"/>
          <w:szCs w:val="15"/>
        </w:rPr>
        <w:tab/>
      </w:r>
      <w:r w:rsidRPr="00D669CF">
        <w:rPr>
          <w:rFonts w:ascii="Calibri" w:hAnsi="Calibri"/>
          <w:b/>
          <w:sz w:val="15"/>
          <w:szCs w:val="15"/>
        </w:rPr>
        <w:t>Spontaneous Combustion</w:t>
      </w:r>
      <w:r>
        <w:rPr>
          <w:rFonts w:ascii="Calibri" w:hAnsi="Calibri"/>
          <w:sz w:val="15"/>
          <w:szCs w:val="15"/>
        </w:rPr>
        <w:t>: Center on Contemporary Art, Seattle, WA</w:t>
      </w:r>
    </w:p>
    <w:p w14:paraId="3DD8940F" w14:textId="0A05AFA3" w:rsidR="005E1304" w:rsidRPr="000931C4" w:rsidRDefault="00C41106" w:rsidP="00D669CF">
      <w:pPr>
        <w:pStyle w:val="Body"/>
        <w:spacing w:line="276" w:lineRule="auto"/>
        <w:ind w:hanging="720"/>
        <w:rPr>
          <w:rFonts w:ascii="Calibri" w:hAnsi="Calibri"/>
          <w:sz w:val="15"/>
          <w:szCs w:val="15"/>
        </w:rPr>
      </w:pPr>
      <w:r w:rsidRPr="000931C4">
        <w:rPr>
          <w:rFonts w:ascii="Calibri" w:hAnsi="Calibri"/>
          <w:sz w:val="15"/>
          <w:szCs w:val="15"/>
        </w:rPr>
        <w:t>2016</w:t>
      </w:r>
      <w:r w:rsidRPr="000931C4">
        <w:rPr>
          <w:rFonts w:ascii="Calibri" w:hAnsi="Calibri"/>
          <w:sz w:val="15"/>
          <w:szCs w:val="15"/>
        </w:rPr>
        <w:tab/>
      </w:r>
      <w:r w:rsidRPr="00712995">
        <w:rPr>
          <w:rFonts w:ascii="Calibri" w:hAnsi="Calibri"/>
          <w:b/>
          <w:sz w:val="15"/>
          <w:szCs w:val="15"/>
        </w:rPr>
        <w:t>The incredible intensity of just being</w:t>
      </w:r>
      <w:r w:rsidRPr="000931C4">
        <w:rPr>
          <w:rFonts w:ascii="Calibri" w:hAnsi="Calibri"/>
          <w:sz w:val="15"/>
          <w:szCs w:val="15"/>
        </w:rPr>
        <w:t xml:space="preserve"> </w:t>
      </w:r>
      <w:r w:rsidRPr="00712995">
        <w:rPr>
          <w:rFonts w:ascii="Calibri" w:hAnsi="Calibri"/>
          <w:b/>
          <w:sz w:val="15"/>
          <w:szCs w:val="15"/>
        </w:rPr>
        <w:t>human</w:t>
      </w:r>
      <w:r w:rsidR="005E1304" w:rsidRPr="000931C4">
        <w:rPr>
          <w:rFonts w:ascii="Calibri" w:hAnsi="Calibri"/>
          <w:sz w:val="15"/>
          <w:szCs w:val="15"/>
        </w:rPr>
        <w:t xml:space="preserve"> traveling exhibit</w:t>
      </w:r>
      <w:r w:rsidR="00712995">
        <w:rPr>
          <w:rFonts w:ascii="Calibri" w:hAnsi="Calibri"/>
          <w:sz w:val="15"/>
          <w:szCs w:val="15"/>
        </w:rPr>
        <w:t xml:space="preserve">. </w:t>
      </w:r>
      <w:r w:rsidR="00712995" w:rsidRPr="000931C4">
        <w:rPr>
          <w:rFonts w:ascii="Calibri" w:hAnsi="Calibri"/>
          <w:sz w:val="15"/>
          <w:szCs w:val="15"/>
        </w:rPr>
        <w:t xml:space="preserve">Pacific Northwest artists examine the stigma and silence </w:t>
      </w:r>
      <w:r w:rsidR="00712995" w:rsidRPr="000931C4">
        <w:rPr>
          <w:rFonts w:asciiTheme="majorHAnsi" w:hAnsiTheme="majorHAnsi"/>
          <w:sz w:val="15"/>
          <w:szCs w:val="15"/>
        </w:rPr>
        <w:t>surrounding mental illness.</w:t>
      </w:r>
    </w:p>
    <w:p w14:paraId="09BCA490" w14:textId="115307FF" w:rsidR="005E1304" w:rsidRPr="000931C4" w:rsidRDefault="005E1304" w:rsidP="00D669CF">
      <w:pPr>
        <w:pStyle w:val="Body"/>
        <w:spacing w:line="276" w:lineRule="auto"/>
        <w:ind w:hanging="720"/>
        <w:rPr>
          <w:rFonts w:asciiTheme="majorHAnsi" w:hAnsiTheme="majorHAnsi"/>
          <w:sz w:val="15"/>
          <w:szCs w:val="15"/>
        </w:rPr>
      </w:pPr>
      <w:r w:rsidRPr="000931C4">
        <w:rPr>
          <w:rFonts w:asciiTheme="majorHAnsi" w:hAnsiTheme="majorHAnsi"/>
          <w:sz w:val="15"/>
          <w:szCs w:val="15"/>
        </w:rPr>
        <w:t>2015</w:t>
      </w:r>
      <w:r w:rsidRPr="000931C4">
        <w:rPr>
          <w:rFonts w:asciiTheme="majorHAnsi" w:hAnsiTheme="majorHAnsi"/>
          <w:sz w:val="15"/>
          <w:szCs w:val="15"/>
        </w:rPr>
        <w:tab/>
        <w:t>The Issaquah exhibit focuses on youth culture and</w:t>
      </w:r>
      <w:r w:rsidR="00712995" w:rsidRPr="00712995">
        <w:rPr>
          <w:rFonts w:asciiTheme="majorHAnsi" w:hAnsiTheme="majorHAnsi"/>
          <w:sz w:val="15"/>
          <w:szCs w:val="15"/>
        </w:rPr>
        <w:t xml:space="preserve"> </w:t>
      </w:r>
      <w:r w:rsidR="00712995" w:rsidRPr="000931C4">
        <w:rPr>
          <w:rFonts w:asciiTheme="majorHAnsi" w:hAnsiTheme="majorHAnsi"/>
          <w:sz w:val="15"/>
          <w:szCs w:val="15"/>
        </w:rPr>
        <w:t>includes 28 artists in 4 venues. The artwork is displayed slightly</w:t>
      </w:r>
      <w:r w:rsidR="00712995" w:rsidRPr="00712995">
        <w:rPr>
          <w:rFonts w:asciiTheme="majorHAnsi" w:hAnsiTheme="majorHAnsi"/>
          <w:sz w:val="15"/>
          <w:szCs w:val="15"/>
        </w:rPr>
        <w:t xml:space="preserve"> </w:t>
      </w:r>
      <w:r w:rsidR="00712995" w:rsidRPr="000931C4">
        <w:rPr>
          <w:rFonts w:asciiTheme="majorHAnsi" w:hAnsiTheme="majorHAnsi"/>
          <w:sz w:val="15"/>
          <w:szCs w:val="15"/>
        </w:rPr>
        <w:t>off kilter —</w:t>
      </w:r>
      <w:r w:rsidR="00712995" w:rsidRPr="00712995">
        <w:rPr>
          <w:rFonts w:asciiTheme="majorHAnsi" w:hAnsiTheme="majorHAnsi"/>
          <w:sz w:val="15"/>
          <w:szCs w:val="15"/>
        </w:rPr>
        <w:t xml:space="preserve"> </w:t>
      </w:r>
      <w:r w:rsidR="00712995" w:rsidRPr="000931C4">
        <w:rPr>
          <w:rFonts w:asciiTheme="majorHAnsi" w:hAnsiTheme="majorHAnsi"/>
          <w:sz w:val="15"/>
          <w:szCs w:val="15"/>
        </w:rPr>
        <w:t>a little too</w:t>
      </w:r>
      <w:r w:rsidR="00712995" w:rsidRPr="00712995">
        <w:rPr>
          <w:rFonts w:asciiTheme="majorHAnsi" w:hAnsiTheme="majorHAnsi"/>
          <w:sz w:val="15"/>
          <w:szCs w:val="15"/>
        </w:rPr>
        <w:t xml:space="preserve"> </w:t>
      </w:r>
      <w:r w:rsidR="00712995" w:rsidRPr="000931C4">
        <w:rPr>
          <w:rFonts w:asciiTheme="majorHAnsi" w:hAnsiTheme="majorHAnsi"/>
          <w:sz w:val="15"/>
          <w:szCs w:val="15"/>
        </w:rPr>
        <w:t>high, a little</w:t>
      </w:r>
    </w:p>
    <w:p w14:paraId="2071F5AE" w14:textId="2F91176D" w:rsidR="005E1304" w:rsidRPr="000931C4" w:rsidRDefault="005E1304" w:rsidP="00D669CF">
      <w:pPr>
        <w:pStyle w:val="Body"/>
        <w:spacing w:line="276" w:lineRule="auto"/>
        <w:ind w:left="-720"/>
        <w:rPr>
          <w:rFonts w:asciiTheme="majorHAnsi" w:hAnsiTheme="majorHAnsi"/>
          <w:sz w:val="15"/>
          <w:szCs w:val="15"/>
        </w:rPr>
      </w:pPr>
      <w:r w:rsidRPr="000931C4">
        <w:rPr>
          <w:rFonts w:asciiTheme="majorHAnsi" w:hAnsiTheme="majorHAnsi"/>
          <w:sz w:val="15"/>
          <w:szCs w:val="15"/>
        </w:rPr>
        <w:t>2014</w:t>
      </w:r>
      <w:r w:rsidRPr="000931C4">
        <w:rPr>
          <w:rFonts w:asciiTheme="majorHAnsi" w:hAnsiTheme="majorHAnsi"/>
          <w:sz w:val="15"/>
          <w:szCs w:val="15"/>
        </w:rPr>
        <w:tab/>
        <w:t>too low and not quite level — to</w:t>
      </w:r>
      <w:r w:rsidR="00712995" w:rsidRPr="00712995">
        <w:rPr>
          <w:rFonts w:asciiTheme="majorHAnsi" w:hAnsiTheme="majorHAnsi"/>
          <w:sz w:val="15"/>
          <w:szCs w:val="15"/>
        </w:rPr>
        <w:t xml:space="preserve"> </w:t>
      </w:r>
      <w:r w:rsidR="00712995" w:rsidRPr="000931C4">
        <w:rPr>
          <w:rFonts w:asciiTheme="majorHAnsi" w:hAnsiTheme="majorHAnsi"/>
          <w:sz w:val="15"/>
          <w:szCs w:val="15"/>
        </w:rPr>
        <w:t>convey the idea that people living with mental illness inhabit the world differently from those better able to</w:t>
      </w:r>
      <w:r w:rsidR="00712995" w:rsidRPr="00712995">
        <w:rPr>
          <w:rFonts w:asciiTheme="majorHAnsi" w:hAnsiTheme="majorHAnsi"/>
          <w:sz w:val="15"/>
          <w:szCs w:val="15"/>
        </w:rPr>
        <w:t xml:space="preserve"> </w:t>
      </w:r>
      <w:r w:rsidR="00712995" w:rsidRPr="000931C4">
        <w:rPr>
          <w:rFonts w:asciiTheme="majorHAnsi" w:hAnsiTheme="majorHAnsi"/>
          <w:sz w:val="15"/>
          <w:szCs w:val="15"/>
        </w:rPr>
        <w:t>observe</w:t>
      </w:r>
    </w:p>
    <w:p w14:paraId="34EB0032" w14:textId="355253DC" w:rsidR="005E1304" w:rsidRPr="000931C4" w:rsidRDefault="005E1304" w:rsidP="00D669CF">
      <w:pPr>
        <w:pStyle w:val="Body"/>
        <w:spacing w:line="276" w:lineRule="auto"/>
        <w:ind w:left="-720"/>
        <w:rPr>
          <w:rFonts w:asciiTheme="majorHAnsi" w:hAnsiTheme="majorHAnsi"/>
          <w:sz w:val="15"/>
          <w:szCs w:val="15"/>
        </w:rPr>
      </w:pPr>
      <w:r w:rsidRPr="000931C4">
        <w:rPr>
          <w:rFonts w:asciiTheme="majorHAnsi" w:hAnsiTheme="majorHAnsi"/>
          <w:sz w:val="15"/>
          <w:szCs w:val="15"/>
        </w:rPr>
        <w:t>2013</w:t>
      </w:r>
      <w:r w:rsidRPr="000931C4">
        <w:rPr>
          <w:rFonts w:asciiTheme="majorHAnsi" w:hAnsiTheme="majorHAnsi"/>
          <w:sz w:val="15"/>
          <w:szCs w:val="15"/>
        </w:rPr>
        <w:tab/>
        <w:t>socially constructed</w:t>
      </w:r>
      <w:r w:rsidR="00712995" w:rsidRPr="00712995">
        <w:rPr>
          <w:rFonts w:asciiTheme="majorHAnsi" w:hAnsiTheme="majorHAnsi"/>
          <w:sz w:val="15"/>
          <w:szCs w:val="15"/>
        </w:rPr>
        <w:t xml:space="preserve"> </w:t>
      </w:r>
      <w:r w:rsidR="00712995" w:rsidRPr="000931C4">
        <w:rPr>
          <w:rFonts w:asciiTheme="majorHAnsi" w:hAnsiTheme="majorHAnsi"/>
          <w:sz w:val="15"/>
          <w:szCs w:val="15"/>
        </w:rPr>
        <w:t xml:space="preserve">norms. </w:t>
      </w:r>
      <w:r w:rsidR="00712995" w:rsidRPr="000931C4">
        <w:rPr>
          <w:rFonts w:asciiTheme="majorHAnsi" w:hAnsiTheme="majorHAnsi"/>
          <w:i/>
          <w:iCs/>
          <w:sz w:val="15"/>
          <w:szCs w:val="15"/>
        </w:rPr>
        <w:t>A</w:t>
      </w:r>
      <w:r w:rsidR="00712995" w:rsidRPr="000931C4">
        <w:rPr>
          <w:rFonts w:asciiTheme="majorHAnsi" w:hAnsiTheme="majorHAnsi"/>
          <w:sz w:val="15"/>
          <w:szCs w:val="15"/>
        </w:rPr>
        <w:t xml:space="preserve">rtists mix media to express how mental illness affects their loved ones, or themselves. In addition to the visual displays, </w:t>
      </w:r>
      <w:r w:rsidR="00712995" w:rsidRPr="000931C4">
        <w:rPr>
          <w:rFonts w:asciiTheme="majorHAnsi" w:hAnsiTheme="majorHAnsi"/>
          <w:iCs/>
          <w:sz w:val="15"/>
          <w:szCs w:val="15"/>
        </w:rPr>
        <w:t xml:space="preserve">it </w:t>
      </w:r>
    </w:p>
    <w:p w14:paraId="007BCCAD" w14:textId="2ED18AC1" w:rsidR="00C41106" w:rsidRPr="000931C4" w:rsidRDefault="005E1304" w:rsidP="00D669CF">
      <w:pPr>
        <w:pStyle w:val="Body"/>
        <w:spacing w:line="276" w:lineRule="auto"/>
        <w:ind w:hanging="720"/>
        <w:rPr>
          <w:rFonts w:asciiTheme="majorHAnsi" w:hAnsiTheme="majorHAnsi"/>
          <w:sz w:val="15"/>
          <w:szCs w:val="15"/>
        </w:rPr>
      </w:pPr>
      <w:r w:rsidRPr="000931C4">
        <w:rPr>
          <w:rFonts w:asciiTheme="majorHAnsi" w:hAnsiTheme="majorHAnsi"/>
          <w:sz w:val="15"/>
          <w:szCs w:val="15"/>
        </w:rPr>
        <w:tab/>
      </w:r>
      <w:r w:rsidR="00712995" w:rsidRPr="000931C4">
        <w:rPr>
          <w:rFonts w:asciiTheme="majorHAnsi" w:hAnsiTheme="majorHAnsi"/>
          <w:iCs/>
          <w:sz w:val="15"/>
          <w:szCs w:val="15"/>
        </w:rPr>
        <w:t xml:space="preserve">includes </w:t>
      </w:r>
      <w:r w:rsidR="00C41106" w:rsidRPr="000931C4">
        <w:rPr>
          <w:rFonts w:asciiTheme="majorHAnsi" w:hAnsiTheme="majorHAnsi"/>
          <w:iCs/>
          <w:sz w:val="15"/>
          <w:szCs w:val="15"/>
        </w:rPr>
        <w:t>an on-going series of talks and performances about mental illness and its effects.</w:t>
      </w:r>
      <w:r w:rsidR="00C41106" w:rsidRPr="000931C4">
        <w:rPr>
          <w:rFonts w:asciiTheme="majorHAnsi" w:hAnsiTheme="majorHAnsi"/>
          <w:i/>
          <w:iCs/>
          <w:sz w:val="15"/>
          <w:szCs w:val="15"/>
        </w:rPr>
        <w:t xml:space="preserve"> </w:t>
      </w:r>
      <w:r w:rsidR="00C41106" w:rsidRPr="000931C4">
        <w:rPr>
          <w:rFonts w:asciiTheme="majorHAnsi" w:eastAsia="Times New Roman" w:hAnsiTheme="majorHAnsi" w:cs="Times New Roman"/>
          <w:sz w:val="15"/>
          <w:szCs w:val="15"/>
        </w:rPr>
        <w:t xml:space="preserve">By talking about mental illness, we reduce the shame surrounding it, and create a space where our prejudices and fears we have give way to our compassion and humanity. </w:t>
      </w:r>
      <w:r w:rsidR="00C41106" w:rsidRPr="000931C4">
        <w:rPr>
          <w:rFonts w:asciiTheme="majorHAnsi" w:hAnsiTheme="majorHAnsi"/>
          <w:sz w:val="15"/>
          <w:szCs w:val="15"/>
        </w:rPr>
        <w:t xml:space="preserve"> </w:t>
      </w:r>
      <w:r w:rsidR="00BB34B2">
        <w:rPr>
          <w:rFonts w:asciiTheme="majorHAnsi" w:hAnsiTheme="majorHAnsi"/>
          <w:sz w:val="15"/>
          <w:szCs w:val="15"/>
        </w:rPr>
        <w:t xml:space="preserve">Exhibits at: Seattle Center; Seattle City Hall, Anne Focke Gallery; Des Moines WA at North Seattle College; ArtEAST, Swedish Medical Center, Blakeley Community Center, Issaquah WA </w:t>
      </w:r>
    </w:p>
    <w:p w14:paraId="5659BC31" w14:textId="125F4791" w:rsidR="009A18C0" w:rsidRPr="00712995" w:rsidRDefault="009A18C0"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hAnsi="Calibri"/>
          <w:sz w:val="15"/>
          <w:szCs w:val="15"/>
        </w:rPr>
        <w:t xml:space="preserve">2011 </w:t>
      </w:r>
      <w:r w:rsidRPr="000931C4">
        <w:rPr>
          <w:rFonts w:ascii="Calibri" w:hAnsi="Calibri"/>
          <w:sz w:val="15"/>
          <w:szCs w:val="15"/>
        </w:rPr>
        <w:tab/>
      </w:r>
      <w:r w:rsidRPr="00712995">
        <w:rPr>
          <w:rFonts w:ascii="Calibri" w:hAnsi="Calibri"/>
          <w:b/>
          <w:sz w:val="15"/>
          <w:szCs w:val="15"/>
        </w:rPr>
        <w:t>Mother May I…Get Eaten by Piranhas?</w:t>
      </w:r>
      <w:r w:rsidRPr="000931C4">
        <w:rPr>
          <w:rFonts w:ascii="Calibri" w:hAnsi="Calibri"/>
          <w:sz w:val="15"/>
          <w:szCs w:val="15"/>
        </w:rPr>
        <w:t xml:space="preserve"> </w:t>
      </w:r>
      <w:r w:rsidR="00433435">
        <w:rPr>
          <w:rStyle w:val="style2"/>
          <w:rFonts w:ascii="Calibri" w:hAnsi="Calibri" w:cs="Arial"/>
          <w:sz w:val="15"/>
          <w:szCs w:val="15"/>
        </w:rPr>
        <w:t>I</w:t>
      </w:r>
      <w:r w:rsidR="002D727D" w:rsidRPr="000931C4">
        <w:rPr>
          <w:rFonts w:ascii="Calibri" w:hAnsi="Calibri"/>
          <w:sz w:val="15"/>
          <w:szCs w:val="15"/>
        </w:rPr>
        <w:t>nteractive sound installation combining mounted speakers, a camera, and motion detection computer programming to set off a series of pre-recorded reprimands as visitors trespass unseen boundaries. Using visual and aural cues that demarcate a site-specific space, visitors must assess how far they are willing to go, and at what cost.</w:t>
      </w:r>
      <w:r w:rsidR="00C41106" w:rsidRPr="000931C4">
        <w:rPr>
          <w:rFonts w:ascii="Calibri" w:hAnsi="Calibri"/>
          <w:sz w:val="15"/>
          <w:szCs w:val="15"/>
        </w:rPr>
        <w:t xml:space="preserve"> </w:t>
      </w:r>
      <w:r w:rsidR="002D727D" w:rsidRPr="000931C4">
        <w:rPr>
          <w:rFonts w:ascii="Calibri" w:hAnsi="Calibri"/>
          <w:sz w:val="15"/>
          <w:szCs w:val="15"/>
        </w:rPr>
        <w:t>In Mother May I…? audiences enter the gallery to discover subtle visually demarcated boundaries. As audiences literally cross the line from one section to the next, structured sentences (“Get Back! What’s the matter with you? “I’m so disappointed”</w:t>
      </w:r>
      <w:r w:rsidR="005216BD" w:rsidRPr="000931C4">
        <w:rPr>
          <w:rFonts w:ascii="Calibri" w:hAnsi="Calibri"/>
          <w:sz w:val="15"/>
          <w:szCs w:val="15"/>
        </w:rPr>
        <w:t>) shame, cajole,</w:t>
      </w:r>
      <w:r w:rsidR="002D727D" w:rsidRPr="000931C4">
        <w:rPr>
          <w:rFonts w:ascii="Calibri" w:hAnsi="Calibri"/>
          <w:sz w:val="15"/>
          <w:szCs w:val="15"/>
        </w:rPr>
        <w:t xml:space="preserve"> and provoke visitors into action.</w:t>
      </w:r>
      <w:r w:rsidR="00371873" w:rsidRPr="000931C4">
        <w:rPr>
          <w:rFonts w:ascii="Calibri" w:hAnsi="Calibri"/>
          <w:sz w:val="15"/>
          <w:szCs w:val="15"/>
        </w:rPr>
        <w:t xml:space="preserve"> </w:t>
      </w:r>
      <w:r w:rsidRPr="000931C4">
        <w:rPr>
          <w:rFonts w:ascii="Calibri" w:hAnsi="Calibri"/>
          <w:i/>
          <w:sz w:val="15"/>
          <w:szCs w:val="15"/>
        </w:rPr>
        <w:t>Execution</w:t>
      </w:r>
      <w:r w:rsidRPr="000931C4">
        <w:rPr>
          <w:rFonts w:ascii="Calibri" w:hAnsi="Calibri"/>
          <w:sz w:val="15"/>
          <w:szCs w:val="15"/>
        </w:rPr>
        <w:t xml:space="preserve">: Multi media presentation. </w:t>
      </w:r>
      <w:r w:rsidR="007D7319" w:rsidRPr="000931C4">
        <w:rPr>
          <w:rFonts w:ascii="Calibri" w:hAnsi="Calibri"/>
          <w:sz w:val="15"/>
          <w:szCs w:val="15"/>
        </w:rPr>
        <w:t>Appropriation of</w:t>
      </w:r>
      <w:r w:rsidR="002D727D" w:rsidRPr="000931C4">
        <w:rPr>
          <w:rFonts w:ascii="Calibri" w:hAnsi="Calibri"/>
          <w:sz w:val="15"/>
          <w:szCs w:val="15"/>
        </w:rPr>
        <w:t xml:space="preserve"> audience</w:t>
      </w:r>
      <w:r w:rsidRPr="000931C4">
        <w:rPr>
          <w:rFonts w:ascii="Calibri" w:hAnsi="Calibri"/>
          <w:sz w:val="15"/>
          <w:szCs w:val="15"/>
        </w:rPr>
        <w:t xml:space="preserve">. </w:t>
      </w:r>
    </w:p>
    <w:p w14:paraId="087D64D0" w14:textId="6438F1FE" w:rsidR="009A18C0" w:rsidRPr="000931C4" w:rsidRDefault="009A18C0" w:rsidP="00D669CF">
      <w:pPr>
        <w:pStyle w:val="BodyText"/>
        <w:tabs>
          <w:tab w:val="clear" w:pos="1440"/>
          <w:tab w:val="left" w:pos="0"/>
        </w:tabs>
        <w:spacing w:line="276" w:lineRule="auto"/>
        <w:ind w:hanging="720"/>
        <w:rPr>
          <w:rFonts w:ascii="Calibri" w:hAnsi="Calibri"/>
          <w:sz w:val="15"/>
          <w:szCs w:val="15"/>
        </w:rPr>
      </w:pPr>
      <w:r w:rsidRPr="000931C4">
        <w:rPr>
          <w:rFonts w:ascii="Calibri" w:hAnsi="Calibri"/>
          <w:sz w:val="15"/>
          <w:szCs w:val="15"/>
        </w:rPr>
        <w:t xml:space="preserve">2010 </w:t>
      </w:r>
      <w:r w:rsidRPr="000931C4">
        <w:rPr>
          <w:rFonts w:ascii="Calibri" w:hAnsi="Calibri"/>
          <w:sz w:val="15"/>
          <w:szCs w:val="15"/>
        </w:rPr>
        <w:tab/>
      </w:r>
      <w:r w:rsidRPr="00712995">
        <w:rPr>
          <w:rFonts w:ascii="Calibri" w:hAnsi="Calibri"/>
          <w:b/>
          <w:sz w:val="15"/>
          <w:szCs w:val="15"/>
        </w:rPr>
        <w:t>The Yellow Leaf</w:t>
      </w:r>
      <w:r w:rsidRPr="000931C4">
        <w:rPr>
          <w:rFonts w:ascii="Calibri" w:hAnsi="Calibri"/>
          <w:sz w:val="15"/>
          <w:szCs w:val="15"/>
        </w:rPr>
        <w:t xml:space="preserve"> </w:t>
      </w:r>
      <w:r w:rsidRPr="000931C4">
        <w:rPr>
          <w:rFonts w:ascii="Calibri" w:hAnsi="Calibri"/>
          <w:i/>
          <w:sz w:val="15"/>
          <w:szCs w:val="15"/>
        </w:rPr>
        <w:t>Concept</w:t>
      </w:r>
      <w:r w:rsidRPr="000931C4">
        <w:rPr>
          <w:rFonts w:ascii="Calibri" w:hAnsi="Calibri"/>
          <w:sz w:val="15"/>
          <w:szCs w:val="15"/>
        </w:rPr>
        <w:t xml:space="preserve">: </w:t>
      </w:r>
      <w:r w:rsidR="00FD7972" w:rsidRPr="000931C4">
        <w:rPr>
          <w:rFonts w:ascii="Calibri" w:hAnsi="Calibri"/>
          <w:sz w:val="15"/>
          <w:szCs w:val="15"/>
        </w:rPr>
        <w:t>A collaborative performance/conceptual piece</w:t>
      </w:r>
      <w:r w:rsidR="004E3B97" w:rsidRPr="000931C4">
        <w:rPr>
          <w:rFonts w:ascii="Calibri" w:hAnsi="Calibri"/>
          <w:sz w:val="15"/>
          <w:szCs w:val="15"/>
        </w:rPr>
        <w:t xml:space="preserve">: A tattoo artist, a </w:t>
      </w:r>
      <w:r w:rsidR="005216BD" w:rsidRPr="000931C4">
        <w:rPr>
          <w:rFonts w:ascii="Calibri" w:hAnsi="Calibri"/>
          <w:sz w:val="15"/>
          <w:szCs w:val="15"/>
        </w:rPr>
        <w:t>willing</w:t>
      </w:r>
      <w:r w:rsidR="004E3B97" w:rsidRPr="000931C4">
        <w:rPr>
          <w:rFonts w:ascii="Calibri" w:hAnsi="Calibri"/>
          <w:sz w:val="15"/>
          <w:szCs w:val="15"/>
        </w:rPr>
        <w:t xml:space="preserve"> recipient, the audience</w:t>
      </w:r>
      <w:r w:rsidR="00495B04" w:rsidRPr="000931C4">
        <w:rPr>
          <w:rFonts w:ascii="Calibri" w:hAnsi="Calibri"/>
          <w:sz w:val="15"/>
          <w:szCs w:val="15"/>
        </w:rPr>
        <w:t>, and me.</w:t>
      </w:r>
      <w:r w:rsidR="00FD7972" w:rsidRPr="000931C4">
        <w:rPr>
          <w:rFonts w:ascii="Calibri" w:hAnsi="Calibri"/>
          <w:sz w:val="15"/>
          <w:szCs w:val="15"/>
        </w:rPr>
        <w:t xml:space="preserve"> How can you buy something that is both intimately yours and cannot be purchased? By blending conceptual and performance art, this work engages you in a dialogue about the commoditization of various intangible freedoms, the freedom to hold onto your own body. Ultimately, what you own when you buy this work is an idea, the idea of owning a tattooed body part rather than the actual body part. </w:t>
      </w:r>
      <w:r w:rsidRPr="000931C4">
        <w:rPr>
          <w:rFonts w:ascii="Calibri" w:hAnsi="Calibri"/>
          <w:sz w:val="15"/>
          <w:szCs w:val="15"/>
        </w:rPr>
        <w:t xml:space="preserve">Additional new paintings exploring the medium of paint as skin. </w:t>
      </w:r>
      <w:r w:rsidRPr="000931C4">
        <w:rPr>
          <w:rFonts w:ascii="Calibri" w:hAnsi="Calibri"/>
          <w:i/>
          <w:sz w:val="15"/>
          <w:szCs w:val="15"/>
        </w:rPr>
        <w:t>Execution</w:t>
      </w:r>
      <w:r w:rsidRPr="000931C4">
        <w:rPr>
          <w:rFonts w:ascii="Calibri" w:hAnsi="Calibri"/>
          <w:sz w:val="15"/>
          <w:szCs w:val="15"/>
        </w:rPr>
        <w:t xml:space="preserve">: Multi media presentation. </w:t>
      </w:r>
      <w:r w:rsidR="007A7F70" w:rsidRPr="000931C4">
        <w:rPr>
          <w:rFonts w:ascii="Calibri" w:hAnsi="Calibri"/>
          <w:sz w:val="15"/>
          <w:szCs w:val="15"/>
        </w:rPr>
        <w:t>P</w:t>
      </w:r>
      <w:r w:rsidR="00FD7972" w:rsidRPr="000931C4">
        <w:rPr>
          <w:rFonts w:ascii="Calibri" w:hAnsi="Calibri"/>
          <w:sz w:val="15"/>
          <w:szCs w:val="15"/>
        </w:rPr>
        <w:t xml:space="preserve">articipation in the auction </w:t>
      </w:r>
      <w:r w:rsidR="007A7F70" w:rsidRPr="000931C4">
        <w:rPr>
          <w:rFonts w:ascii="Calibri" w:hAnsi="Calibri"/>
          <w:sz w:val="15"/>
          <w:szCs w:val="15"/>
        </w:rPr>
        <w:t>itself was</w:t>
      </w:r>
      <w:r w:rsidR="00FD7972" w:rsidRPr="000931C4">
        <w:rPr>
          <w:rFonts w:ascii="Calibri" w:hAnsi="Calibri"/>
          <w:sz w:val="15"/>
          <w:szCs w:val="15"/>
        </w:rPr>
        <w:t xml:space="preserve"> an important </w:t>
      </w:r>
      <w:r w:rsidR="007A7F70" w:rsidRPr="000931C4">
        <w:rPr>
          <w:rFonts w:ascii="Calibri" w:hAnsi="Calibri"/>
          <w:sz w:val="15"/>
          <w:szCs w:val="15"/>
        </w:rPr>
        <w:t>part</w:t>
      </w:r>
      <w:r w:rsidR="00FD7972" w:rsidRPr="000931C4">
        <w:rPr>
          <w:rFonts w:ascii="Calibri" w:hAnsi="Calibri"/>
          <w:sz w:val="15"/>
          <w:szCs w:val="15"/>
        </w:rPr>
        <w:t xml:space="preserve"> of the performance. </w:t>
      </w:r>
    </w:p>
    <w:p w14:paraId="0A460D10" w14:textId="685DA13F" w:rsidR="005E1304" w:rsidRPr="000931C4" w:rsidRDefault="009A18C0" w:rsidP="00D669CF">
      <w:pPr>
        <w:pStyle w:val="BodyText"/>
        <w:tabs>
          <w:tab w:val="clear" w:pos="1440"/>
          <w:tab w:val="left" w:pos="0"/>
        </w:tabs>
        <w:spacing w:line="276" w:lineRule="auto"/>
        <w:ind w:hanging="720"/>
        <w:rPr>
          <w:rFonts w:ascii="Calibri" w:hAnsi="Calibri"/>
          <w:sz w:val="15"/>
          <w:szCs w:val="15"/>
        </w:rPr>
      </w:pPr>
      <w:r w:rsidRPr="000931C4">
        <w:rPr>
          <w:rFonts w:ascii="Calibri" w:hAnsi="Calibri"/>
          <w:sz w:val="15"/>
          <w:szCs w:val="15"/>
        </w:rPr>
        <w:t xml:space="preserve">2008 </w:t>
      </w:r>
      <w:r w:rsidRPr="000931C4">
        <w:rPr>
          <w:rFonts w:ascii="Calibri" w:hAnsi="Calibri"/>
          <w:sz w:val="15"/>
          <w:szCs w:val="15"/>
        </w:rPr>
        <w:tab/>
      </w:r>
      <w:r w:rsidRPr="00712995">
        <w:rPr>
          <w:rFonts w:ascii="Calibri" w:hAnsi="Calibri"/>
          <w:b/>
          <w:sz w:val="15"/>
          <w:szCs w:val="15"/>
        </w:rPr>
        <w:t>50 Paintings in 50 Days</w:t>
      </w:r>
      <w:r w:rsidRPr="000931C4">
        <w:rPr>
          <w:rFonts w:ascii="Calibri" w:hAnsi="Calibri"/>
          <w:sz w:val="15"/>
          <w:szCs w:val="15"/>
        </w:rPr>
        <w:t>, Pawling, NY</w:t>
      </w:r>
      <w:r w:rsidRPr="000931C4">
        <w:rPr>
          <w:rFonts w:ascii="Calibri" w:hAnsi="Calibri"/>
          <w:i/>
          <w:sz w:val="15"/>
          <w:szCs w:val="15"/>
        </w:rPr>
        <w:t>Concept</w:t>
      </w:r>
      <w:r w:rsidRPr="000931C4">
        <w:rPr>
          <w:rFonts w:ascii="Calibri" w:hAnsi="Calibri"/>
          <w:sz w:val="15"/>
          <w:szCs w:val="15"/>
        </w:rPr>
        <w:t xml:space="preserve">: Paint 50 large portraits of random community members in as many days, blog about it daily, hold a reception for “models” and the community </w:t>
      </w:r>
      <w:r w:rsidR="005216BD" w:rsidRPr="000931C4">
        <w:rPr>
          <w:rFonts w:ascii="Calibri" w:hAnsi="Calibri"/>
          <w:sz w:val="15"/>
          <w:szCs w:val="15"/>
        </w:rPr>
        <w:t>upon completion. T</w:t>
      </w:r>
      <w:r w:rsidRPr="000931C4">
        <w:rPr>
          <w:rFonts w:ascii="Calibri" w:hAnsi="Calibri"/>
          <w:sz w:val="15"/>
          <w:szCs w:val="15"/>
        </w:rPr>
        <w:t xml:space="preserve">he act of painting was a performance for the model, posing and being painted was an experience for the models, most often their most intimate or first personal exposure to art. </w:t>
      </w:r>
      <w:r w:rsidRPr="000931C4">
        <w:rPr>
          <w:rFonts w:ascii="Calibri" w:hAnsi="Calibri"/>
          <w:i/>
          <w:sz w:val="15"/>
          <w:szCs w:val="15"/>
        </w:rPr>
        <w:t>Execution</w:t>
      </w:r>
      <w:r w:rsidRPr="000931C4">
        <w:rPr>
          <w:rFonts w:ascii="Calibri" w:hAnsi="Calibri"/>
          <w:sz w:val="15"/>
          <w:szCs w:val="15"/>
        </w:rPr>
        <w:t>: All 50 paintings were hung en masse, in close proximity, side by side, one above the other, like a village, inside a 3-story, open, 200-year old dairy barn where the various models got to meet and gree</w:t>
      </w:r>
      <w:r w:rsidR="005216BD" w:rsidRPr="000931C4">
        <w:rPr>
          <w:rFonts w:ascii="Calibri" w:hAnsi="Calibri"/>
          <w:sz w:val="15"/>
          <w:szCs w:val="15"/>
        </w:rPr>
        <w:t xml:space="preserve">t each other for the first time, </w:t>
      </w:r>
      <w:r w:rsidRPr="000931C4">
        <w:rPr>
          <w:rFonts w:ascii="Calibri" w:hAnsi="Calibri"/>
          <w:sz w:val="15"/>
          <w:szCs w:val="15"/>
        </w:rPr>
        <w:t xml:space="preserve">share their common experiences, and locate one another on the walls. </w:t>
      </w:r>
    </w:p>
    <w:p w14:paraId="7F7BCB47" w14:textId="77777777" w:rsidR="00744B50" w:rsidRDefault="00744B50"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b/>
          <w:color w:val="948A54"/>
          <w:sz w:val="15"/>
          <w:szCs w:val="15"/>
        </w:rPr>
      </w:pPr>
    </w:p>
    <w:p w14:paraId="3828CF41" w14:textId="77777777" w:rsidR="004E3B97" w:rsidRPr="000931C4" w:rsidRDefault="004E3B97"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b/>
          <w:color w:val="948A54"/>
          <w:sz w:val="15"/>
          <w:szCs w:val="15"/>
        </w:rPr>
      </w:pPr>
      <w:r w:rsidRPr="000931C4">
        <w:rPr>
          <w:rFonts w:ascii="Calibri" w:eastAsia="AppleMyungjo" w:hAnsi="Calibri"/>
          <w:b/>
          <w:color w:val="948A54"/>
          <w:sz w:val="15"/>
          <w:szCs w:val="15"/>
        </w:rPr>
        <w:t>Other Professional Experience</w:t>
      </w:r>
    </w:p>
    <w:p w14:paraId="20491A4B" w14:textId="5FCDF307" w:rsidR="00FD1C1E" w:rsidRDefault="00FD1C1E"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Pr>
          <w:rFonts w:ascii="Calibri" w:hAnsi="Calibri"/>
          <w:sz w:val="15"/>
          <w:szCs w:val="15"/>
        </w:rPr>
        <w:t>2018</w:t>
      </w:r>
      <w:r>
        <w:rPr>
          <w:rFonts w:ascii="Calibri" w:hAnsi="Calibri"/>
          <w:sz w:val="15"/>
          <w:szCs w:val="15"/>
        </w:rPr>
        <w:tab/>
        <w:t>Graduate of Leadership Eastside</w:t>
      </w:r>
    </w:p>
    <w:p w14:paraId="3AF4E3A5" w14:textId="05B6E403" w:rsidR="00FD1C1E" w:rsidRDefault="00FD1C1E"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Pr>
          <w:rFonts w:ascii="Calibri" w:hAnsi="Calibri"/>
          <w:sz w:val="15"/>
          <w:szCs w:val="15"/>
        </w:rPr>
        <w:tab/>
        <w:t>Community Impact Team, how to make artists’ lives sustainable in the PNW</w:t>
      </w:r>
    </w:p>
    <w:p w14:paraId="281C39CA" w14:textId="2F8275FB" w:rsidR="00FD1C1E" w:rsidRDefault="00FD1C1E"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Pr>
          <w:rFonts w:ascii="Calibri" w:hAnsi="Calibri"/>
          <w:sz w:val="15"/>
          <w:szCs w:val="15"/>
        </w:rPr>
        <w:tab/>
      </w:r>
      <w:r>
        <w:rPr>
          <w:rFonts w:ascii="Calibri" w:hAnsi="Calibri"/>
          <w:sz w:val="15"/>
          <w:szCs w:val="15"/>
        </w:rPr>
        <w:t>CoCA Seattle board member, Board Chair, Curatorial Committee</w:t>
      </w:r>
    </w:p>
    <w:p w14:paraId="4B32592E" w14:textId="5D83A01F" w:rsidR="00744B50" w:rsidRDefault="00744B50"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Pr>
          <w:rFonts w:ascii="Calibri" w:hAnsi="Calibri"/>
          <w:sz w:val="15"/>
          <w:szCs w:val="15"/>
        </w:rPr>
        <w:t>2017</w:t>
      </w:r>
      <w:r>
        <w:rPr>
          <w:rFonts w:ascii="Calibri" w:hAnsi="Calibri"/>
          <w:sz w:val="15"/>
          <w:szCs w:val="15"/>
        </w:rPr>
        <w:tab/>
        <w:t>CoCA Seattle board member</w:t>
      </w:r>
      <w:r w:rsidR="009F5C38">
        <w:rPr>
          <w:rFonts w:ascii="Calibri" w:hAnsi="Calibri"/>
          <w:sz w:val="15"/>
          <w:szCs w:val="15"/>
        </w:rPr>
        <w:t>, Board Chair, Curatorial Committee</w:t>
      </w:r>
    </w:p>
    <w:p w14:paraId="65941340" w14:textId="2D5D849F" w:rsidR="00744B50" w:rsidRDefault="00744B50"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Pr>
          <w:rFonts w:ascii="Calibri" w:hAnsi="Calibri"/>
          <w:sz w:val="15"/>
          <w:szCs w:val="15"/>
        </w:rPr>
        <w:tab/>
        <w:t>Leadership Eastside leadership development training</w:t>
      </w:r>
    </w:p>
    <w:p w14:paraId="07A05806" w14:textId="0950F8CF" w:rsidR="00744B50" w:rsidRDefault="00744B50"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Pr>
          <w:rFonts w:ascii="Calibri" w:hAnsi="Calibri"/>
          <w:sz w:val="15"/>
          <w:szCs w:val="15"/>
        </w:rPr>
        <w:tab/>
        <w:t>Creative Capital Seminar with Sharon Louden</w:t>
      </w:r>
    </w:p>
    <w:p w14:paraId="77B58234" w14:textId="17034E86" w:rsidR="00744B50" w:rsidRDefault="00744B50"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Pr>
          <w:rFonts w:ascii="Calibri" w:hAnsi="Calibri"/>
          <w:sz w:val="15"/>
          <w:szCs w:val="15"/>
        </w:rPr>
        <w:tab/>
        <w:t>Washington Non-Profits seminar: Role of the Board Chair</w:t>
      </w:r>
    </w:p>
    <w:p w14:paraId="0265D0AE" w14:textId="07C88DFC" w:rsidR="00744B50" w:rsidRDefault="00744B50"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Pr>
          <w:rFonts w:ascii="Calibri" w:hAnsi="Calibri"/>
          <w:sz w:val="15"/>
          <w:szCs w:val="15"/>
        </w:rPr>
        <w:tab/>
        <w:t>Marketing Seminar: Gallery 110 with Amanda Dellinger of Pivot Art and Culture, a Paul Allen company</w:t>
      </w:r>
    </w:p>
    <w:p w14:paraId="74E81DB5" w14:textId="33FBBF4F" w:rsidR="00744B50" w:rsidRDefault="00744B50"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Pr>
          <w:rFonts w:ascii="Calibri" w:hAnsi="Calibri"/>
          <w:sz w:val="15"/>
          <w:szCs w:val="15"/>
        </w:rPr>
        <w:tab/>
        <w:t>New Year Assessment with Barbara Noonan</w:t>
      </w:r>
    </w:p>
    <w:p w14:paraId="3B563A09" w14:textId="077B7615" w:rsidR="003946A4" w:rsidRPr="000931C4" w:rsidRDefault="00C41106"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sidRPr="000931C4">
        <w:rPr>
          <w:rFonts w:ascii="Calibri" w:hAnsi="Calibri"/>
          <w:sz w:val="15"/>
          <w:szCs w:val="15"/>
        </w:rPr>
        <w:t>2016</w:t>
      </w:r>
      <w:r w:rsidR="003946A4" w:rsidRPr="000931C4">
        <w:rPr>
          <w:rFonts w:ascii="Calibri" w:hAnsi="Calibri"/>
          <w:sz w:val="15"/>
          <w:szCs w:val="15"/>
        </w:rPr>
        <w:tab/>
        <w:t xml:space="preserve">National Foundation for the Advancement in the Arts, YoungArts, Collaborative film: </w:t>
      </w:r>
      <w:r w:rsidR="003946A4" w:rsidRPr="000931C4">
        <w:rPr>
          <w:rFonts w:ascii="Calibri" w:hAnsi="Calibri"/>
          <w:i/>
          <w:sz w:val="15"/>
          <w:szCs w:val="15"/>
        </w:rPr>
        <w:t>Transformations</w:t>
      </w:r>
    </w:p>
    <w:p w14:paraId="16FCA5F9" w14:textId="75FD4FF8" w:rsidR="007F5310" w:rsidRPr="000931C4" w:rsidRDefault="007F5310"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sidRPr="000931C4">
        <w:rPr>
          <w:rFonts w:ascii="Calibri" w:hAnsi="Calibri"/>
          <w:sz w:val="15"/>
          <w:szCs w:val="15"/>
        </w:rPr>
        <w:tab/>
        <w:t xml:space="preserve">Public talk, Seattle Public Library, </w:t>
      </w:r>
      <w:r w:rsidRPr="000931C4">
        <w:rPr>
          <w:rFonts w:ascii="Calibri" w:hAnsi="Calibri"/>
          <w:i/>
          <w:sz w:val="15"/>
          <w:szCs w:val="15"/>
        </w:rPr>
        <w:t xml:space="preserve">Snapped into Fractions </w:t>
      </w:r>
      <w:r w:rsidRPr="000931C4">
        <w:rPr>
          <w:rFonts w:ascii="Calibri" w:hAnsi="Calibri"/>
          <w:sz w:val="15"/>
          <w:szCs w:val="15"/>
        </w:rPr>
        <w:t>with Ann Teplick</w:t>
      </w:r>
    </w:p>
    <w:p w14:paraId="08EF56DC" w14:textId="7577F84D" w:rsidR="007F5310" w:rsidRPr="000931C4" w:rsidRDefault="007F5310"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sidRPr="000931C4">
        <w:rPr>
          <w:rFonts w:ascii="Calibri" w:hAnsi="Calibri"/>
          <w:sz w:val="15"/>
          <w:szCs w:val="15"/>
        </w:rPr>
        <w:tab/>
        <w:t>MoNA PechaKucha</w:t>
      </w:r>
      <w:r w:rsidRPr="000931C4">
        <w:rPr>
          <w:rFonts w:ascii="Calibri" w:hAnsi="Calibri"/>
          <w:i/>
          <w:sz w:val="15"/>
          <w:szCs w:val="15"/>
        </w:rPr>
        <w:t xml:space="preserve"> Representing ‘other’ through the politics of the social</w:t>
      </w:r>
    </w:p>
    <w:p w14:paraId="2A50BF8F" w14:textId="7145B328" w:rsidR="00C41106" w:rsidRPr="000931C4" w:rsidRDefault="00C41106"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sidRPr="000931C4">
        <w:rPr>
          <w:rFonts w:ascii="Calibri" w:hAnsi="Calibri"/>
          <w:sz w:val="15"/>
          <w:szCs w:val="15"/>
        </w:rPr>
        <w:tab/>
        <w:t>CoCA-Seattle board</w:t>
      </w:r>
      <w:r w:rsidR="005E1304" w:rsidRPr="000931C4">
        <w:rPr>
          <w:rFonts w:ascii="Calibri" w:hAnsi="Calibri"/>
          <w:sz w:val="15"/>
          <w:szCs w:val="15"/>
        </w:rPr>
        <w:t xml:space="preserve"> member</w:t>
      </w:r>
      <w:r w:rsidR="00744B50">
        <w:rPr>
          <w:rFonts w:ascii="Calibri" w:hAnsi="Calibri"/>
          <w:sz w:val="15"/>
          <w:szCs w:val="15"/>
        </w:rPr>
        <w:t>, Ad Hoc chair, Tech chair, curatorial committee</w:t>
      </w:r>
    </w:p>
    <w:p w14:paraId="2E689A5D" w14:textId="7DF6A48B" w:rsidR="00600EE5" w:rsidRPr="000931C4" w:rsidRDefault="00600EE5"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sidRPr="000931C4">
        <w:rPr>
          <w:rFonts w:ascii="Calibri" w:hAnsi="Calibri"/>
          <w:sz w:val="15"/>
          <w:szCs w:val="15"/>
        </w:rPr>
        <w:tab/>
        <w:t>Leadership Eastside leadership development training</w:t>
      </w:r>
    </w:p>
    <w:p w14:paraId="2D801413" w14:textId="78210E41" w:rsidR="00D93FFE" w:rsidRPr="000931C4" w:rsidRDefault="00D93FFE"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sidRPr="000931C4">
        <w:rPr>
          <w:rFonts w:ascii="Calibri" w:hAnsi="Calibri"/>
          <w:sz w:val="15"/>
          <w:szCs w:val="15"/>
        </w:rPr>
        <w:t>2015</w:t>
      </w:r>
      <w:r w:rsidRPr="000931C4">
        <w:rPr>
          <w:rFonts w:ascii="Calibri" w:hAnsi="Calibri"/>
          <w:sz w:val="15"/>
          <w:szCs w:val="15"/>
        </w:rPr>
        <w:tab/>
        <w:t>Seattle City Hall Curatorial Presentation The Incredible Intensity of Just Being Human, Seattle WA w/Mayor Murray</w:t>
      </w:r>
    </w:p>
    <w:p w14:paraId="32A92439" w14:textId="6BB65D1B" w:rsidR="004305C1" w:rsidRPr="000931C4" w:rsidRDefault="004305C1"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hAnsi="Calibri"/>
          <w:sz w:val="15"/>
          <w:szCs w:val="15"/>
        </w:rPr>
        <w:tab/>
      </w:r>
      <w:r w:rsidRPr="000931C4">
        <w:rPr>
          <w:rFonts w:ascii="Calibri" w:eastAsia="AppleMyungjo" w:hAnsi="Calibri"/>
          <w:color w:val="000000"/>
          <w:sz w:val="15"/>
          <w:szCs w:val="15"/>
        </w:rPr>
        <w:t xml:space="preserve">Artist’s Talk, </w:t>
      </w:r>
      <w:r w:rsidRPr="000931C4">
        <w:rPr>
          <w:rFonts w:ascii="Calibri" w:eastAsia="AppleMyungjo" w:hAnsi="Calibri"/>
          <w:i/>
          <w:color w:val="000000"/>
          <w:sz w:val="15"/>
          <w:szCs w:val="15"/>
        </w:rPr>
        <w:t xml:space="preserve">“A Non-ordinary Reality: Listening to what you can see” </w:t>
      </w:r>
      <w:r w:rsidRPr="000931C4">
        <w:rPr>
          <w:rFonts w:ascii="Calibri" w:eastAsia="AppleMyungjo" w:hAnsi="Calibri"/>
          <w:color w:val="000000"/>
          <w:sz w:val="15"/>
          <w:szCs w:val="15"/>
        </w:rPr>
        <w:t>Open, University House Wallingford Aljoya, Seattle, WA</w:t>
      </w:r>
    </w:p>
    <w:p w14:paraId="1FF01FF2" w14:textId="6A81E5EC" w:rsidR="00AA34EA" w:rsidRPr="000931C4" w:rsidRDefault="00DE1F9A"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sidRPr="000931C4">
        <w:rPr>
          <w:rFonts w:ascii="Calibri" w:hAnsi="Calibri"/>
          <w:sz w:val="15"/>
          <w:szCs w:val="15"/>
        </w:rPr>
        <w:t>2013</w:t>
      </w:r>
      <w:r w:rsidR="00AA34EA" w:rsidRPr="000931C4">
        <w:rPr>
          <w:rFonts w:ascii="Calibri" w:hAnsi="Calibri"/>
          <w:sz w:val="15"/>
          <w:szCs w:val="15"/>
        </w:rPr>
        <w:tab/>
        <w:t>Review Board juror Conductive Garboil Grant</w:t>
      </w:r>
    </w:p>
    <w:p w14:paraId="51A16423" w14:textId="5A063A04" w:rsidR="00DE1F9A" w:rsidRPr="000931C4" w:rsidRDefault="00DE1F9A"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hAnsi="Calibri"/>
          <w:sz w:val="15"/>
          <w:szCs w:val="15"/>
        </w:rPr>
        <w:tab/>
      </w:r>
      <w:r w:rsidRPr="000931C4">
        <w:rPr>
          <w:rFonts w:ascii="Calibri" w:eastAsia="AppleMyungjo" w:hAnsi="Calibri"/>
          <w:color w:val="000000"/>
          <w:sz w:val="15"/>
          <w:szCs w:val="15"/>
        </w:rPr>
        <w:t xml:space="preserve">Artist’s Talk, </w:t>
      </w:r>
      <w:r w:rsidRPr="000931C4">
        <w:rPr>
          <w:rFonts w:ascii="Calibri" w:eastAsia="AppleMyungjo" w:hAnsi="Calibri"/>
          <w:i/>
          <w:color w:val="000000"/>
          <w:sz w:val="15"/>
          <w:szCs w:val="15"/>
        </w:rPr>
        <w:t xml:space="preserve">“A Non-ordinary Reality: Listening to what you can see” </w:t>
      </w:r>
      <w:r w:rsidRPr="000931C4">
        <w:rPr>
          <w:rFonts w:ascii="Calibri" w:eastAsia="AppleMyungjo" w:hAnsi="Calibri"/>
          <w:color w:val="000000"/>
          <w:sz w:val="15"/>
          <w:szCs w:val="15"/>
        </w:rPr>
        <w:t>The Human Condition, Aljoya, Seattle, WA</w:t>
      </w:r>
    </w:p>
    <w:p w14:paraId="10A3D59F" w14:textId="67E62650" w:rsidR="00536590" w:rsidRPr="000931C4" w:rsidRDefault="00C4440C"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sidRPr="000931C4">
        <w:rPr>
          <w:rFonts w:ascii="Calibri" w:hAnsi="Calibri"/>
          <w:sz w:val="15"/>
          <w:szCs w:val="15"/>
        </w:rPr>
        <w:t>2012</w:t>
      </w:r>
      <w:r w:rsidR="00536590" w:rsidRPr="000931C4">
        <w:rPr>
          <w:rFonts w:ascii="Calibri" w:hAnsi="Calibri"/>
          <w:sz w:val="15"/>
          <w:szCs w:val="15"/>
        </w:rPr>
        <w:tab/>
      </w:r>
      <w:r w:rsidR="00020082" w:rsidRPr="000931C4">
        <w:rPr>
          <w:rFonts w:ascii="Calibri" w:hAnsi="Calibri"/>
          <w:sz w:val="15"/>
          <w:szCs w:val="15"/>
        </w:rPr>
        <w:t xml:space="preserve">Review Board juror </w:t>
      </w:r>
      <w:r w:rsidR="00536590" w:rsidRPr="000931C4">
        <w:rPr>
          <w:rFonts w:ascii="Calibri" w:hAnsi="Calibri"/>
          <w:sz w:val="15"/>
          <w:szCs w:val="15"/>
        </w:rPr>
        <w:t>Commu</w:t>
      </w:r>
      <w:r w:rsidR="00020082" w:rsidRPr="000931C4">
        <w:rPr>
          <w:rFonts w:ascii="Calibri" w:hAnsi="Calibri"/>
          <w:sz w:val="15"/>
          <w:szCs w:val="15"/>
        </w:rPr>
        <w:t>nity Sustained Art organization</w:t>
      </w:r>
      <w:r w:rsidR="00536590" w:rsidRPr="000931C4">
        <w:rPr>
          <w:rFonts w:ascii="Calibri" w:hAnsi="Calibri"/>
          <w:sz w:val="15"/>
          <w:szCs w:val="15"/>
        </w:rPr>
        <w:t>.</w:t>
      </w:r>
    </w:p>
    <w:p w14:paraId="7846E28A" w14:textId="77777777" w:rsidR="00C4440C" w:rsidRPr="000931C4" w:rsidRDefault="00C4440C"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hAnsi="Calibri"/>
          <w:sz w:val="15"/>
          <w:szCs w:val="15"/>
        </w:rPr>
        <w:tab/>
      </w:r>
      <w:r w:rsidRPr="000931C4">
        <w:rPr>
          <w:rFonts w:ascii="Calibri" w:eastAsia="AppleMyungjo" w:hAnsi="Calibri"/>
          <w:color w:val="000000"/>
          <w:sz w:val="15"/>
          <w:szCs w:val="15"/>
        </w:rPr>
        <w:t xml:space="preserve">Artist’s Talk, </w:t>
      </w:r>
      <w:r w:rsidRPr="000931C4">
        <w:rPr>
          <w:rFonts w:ascii="Calibri" w:eastAsia="AppleMyungjo" w:hAnsi="Calibri"/>
          <w:i/>
          <w:color w:val="000000"/>
          <w:sz w:val="15"/>
          <w:szCs w:val="15"/>
        </w:rPr>
        <w:t xml:space="preserve">“A Non-ordinary Reality: seeing beneath the surface” </w:t>
      </w:r>
      <w:r w:rsidRPr="000931C4">
        <w:rPr>
          <w:rFonts w:ascii="Calibri" w:eastAsia="AppleMyungjo" w:hAnsi="Calibri"/>
          <w:color w:val="000000"/>
          <w:sz w:val="15"/>
          <w:szCs w:val="15"/>
        </w:rPr>
        <w:t>Lynnwood Convention Center, WA</w:t>
      </w:r>
    </w:p>
    <w:p w14:paraId="526DC7A9" w14:textId="523F94D3" w:rsidR="004E3B97" w:rsidRPr="000931C4" w:rsidRDefault="004E3B97"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hAnsi="Calibri"/>
          <w:sz w:val="15"/>
          <w:szCs w:val="15"/>
        </w:rPr>
        <w:t>2008</w:t>
      </w:r>
      <w:r w:rsidRPr="000931C4">
        <w:rPr>
          <w:rFonts w:ascii="Calibri" w:hAnsi="Calibri"/>
          <w:sz w:val="15"/>
          <w:szCs w:val="15"/>
        </w:rPr>
        <w:tab/>
      </w:r>
      <w:r w:rsidR="004305C1" w:rsidRPr="000931C4">
        <w:rPr>
          <w:rFonts w:ascii="Calibri" w:eastAsia="AppleMyungjo" w:hAnsi="Calibri"/>
          <w:color w:val="000000"/>
          <w:sz w:val="15"/>
          <w:szCs w:val="15"/>
        </w:rPr>
        <w:t xml:space="preserve">Review Board </w:t>
      </w:r>
      <w:r w:rsidRPr="000931C4">
        <w:rPr>
          <w:rFonts w:ascii="Calibri" w:eastAsia="AppleMyungjo" w:hAnsi="Calibri"/>
          <w:color w:val="000000"/>
          <w:sz w:val="15"/>
          <w:szCs w:val="15"/>
        </w:rPr>
        <w:t xml:space="preserve">NAGC Arts Network Proposal Conference </w:t>
      </w:r>
    </w:p>
    <w:p w14:paraId="58917E3A" w14:textId="35605302" w:rsidR="004E3B97" w:rsidRDefault="004E3B97"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hAnsi="Calibri"/>
          <w:sz w:val="15"/>
          <w:szCs w:val="15"/>
        </w:rPr>
        <w:t>2006</w:t>
      </w:r>
      <w:r w:rsidRPr="000931C4">
        <w:rPr>
          <w:rFonts w:ascii="Calibri" w:hAnsi="Calibri"/>
          <w:sz w:val="15"/>
          <w:szCs w:val="15"/>
        </w:rPr>
        <w:tab/>
      </w:r>
      <w:r w:rsidR="004305C1" w:rsidRPr="000931C4">
        <w:rPr>
          <w:rFonts w:ascii="Calibri" w:eastAsia="AppleMyungjo" w:hAnsi="Calibri"/>
          <w:color w:val="000000"/>
          <w:sz w:val="15"/>
          <w:szCs w:val="15"/>
        </w:rPr>
        <w:t xml:space="preserve">Review Board </w:t>
      </w:r>
      <w:r w:rsidRPr="000931C4">
        <w:rPr>
          <w:rFonts w:ascii="Calibri" w:eastAsia="AppleMyungjo" w:hAnsi="Calibri"/>
          <w:color w:val="000000"/>
          <w:sz w:val="15"/>
          <w:szCs w:val="15"/>
        </w:rPr>
        <w:t xml:space="preserve">Somerville Arts Council Visual Arts Fellowships </w:t>
      </w:r>
    </w:p>
    <w:p w14:paraId="60A45D1F" w14:textId="77777777" w:rsidR="004E3B97" w:rsidRPr="000931C4" w:rsidRDefault="004E3B97"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hAnsi="Calibri"/>
          <w:sz w:val="15"/>
          <w:szCs w:val="15"/>
        </w:rPr>
        <w:t>1997</w:t>
      </w:r>
      <w:r w:rsidRPr="000931C4">
        <w:rPr>
          <w:rFonts w:ascii="Calibri" w:hAnsi="Calibri"/>
          <w:sz w:val="15"/>
          <w:szCs w:val="15"/>
        </w:rPr>
        <w:tab/>
        <w:t>Teaching Associate, Syracuse University Figure Drawing I and II, Creative Conceptualizaiton</w:t>
      </w:r>
      <w:r w:rsidR="001F5EFD" w:rsidRPr="000931C4">
        <w:rPr>
          <w:rFonts w:ascii="Calibri" w:hAnsi="Calibri"/>
          <w:sz w:val="15"/>
          <w:szCs w:val="15"/>
        </w:rPr>
        <w:t xml:space="preserve"> Skills (a course I designed based on my dissertation research).</w:t>
      </w:r>
    </w:p>
    <w:p w14:paraId="1C95573D" w14:textId="77777777" w:rsidR="004E3B97" w:rsidRPr="000931C4" w:rsidRDefault="004E3B97"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sidRPr="000931C4">
        <w:rPr>
          <w:rFonts w:ascii="Calibri" w:hAnsi="Calibri"/>
          <w:sz w:val="15"/>
          <w:szCs w:val="15"/>
        </w:rPr>
        <w:t>1996</w:t>
      </w:r>
      <w:r w:rsidRPr="000931C4">
        <w:rPr>
          <w:rFonts w:ascii="Calibri" w:hAnsi="Calibri"/>
          <w:sz w:val="15"/>
          <w:szCs w:val="15"/>
        </w:rPr>
        <w:tab/>
        <w:t>Teaching Associate, Syracuse University Advertising I and  II, Design</w:t>
      </w:r>
    </w:p>
    <w:p w14:paraId="4E3AE934" w14:textId="1DDD17AD" w:rsidR="004E3B97" w:rsidRPr="000931C4" w:rsidRDefault="004E3B97"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sidRPr="000931C4">
        <w:rPr>
          <w:rFonts w:ascii="Calibri" w:hAnsi="Calibri"/>
          <w:sz w:val="15"/>
          <w:szCs w:val="15"/>
        </w:rPr>
        <w:t>1995</w:t>
      </w:r>
      <w:r w:rsidRPr="000931C4">
        <w:rPr>
          <w:rFonts w:ascii="Calibri" w:hAnsi="Calibri"/>
          <w:sz w:val="15"/>
          <w:szCs w:val="15"/>
        </w:rPr>
        <w:tab/>
        <w:t>Adjunct Professor, Syracuse University Design I and II, Figure Drawing</w:t>
      </w:r>
    </w:p>
    <w:p w14:paraId="3C6FCF37" w14:textId="77777777" w:rsidR="005E1304" w:rsidRPr="000931C4" w:rsidRDefault="005E1304"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p>
    <w:p w14:paraId="45113D11" w14:textId="68742D81" w:rsidR="004E3B97" w:rsidRPr="000931C4" w:rsidRDefault="005E1304"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b/>
          <w:color w:val="948A54"/>
          <w:sz w:val="15"/>
          <w:szCs w:val="15"/>
        </w:rPr>
      </w:pPr>
      <w:r w:rsidRPr="000931C4">
        <w:rPr>
          <w:rFonts w:ascii="Calibri" w:eastAsia="AppleMyungjo" w:hAnsi="Calibri"/>
          <w:b/>
          <w:color w:val="948A54"/>
          <w:sz w:val="15"/>
          <w:szCs w:val="15"/>
        </w:rPr>
        <w:t>Grants and Awards</w:t>
      </w:r>
      <w:r w:rsidR="004E3B97" w:rsidRPr="000931C4">
        <w:rPr>
          <w:rFonts w:ascii="Calibri" w:eastAsia="AppleMyungjo" w:hAnsi="Calibri"/>
          <w:b/>
          <w:color w:val="948A54"/>
          <w:sz w:val="15"/>
          <w:szCs w:val="15"/>
        </w:rPr>
        <w:tab/>
      </w:r>
    </w:p>
    <w:p w14:paraId="13FB39C8" w14:textId="032F4756" w:rsidR="00C41106" w:rsidRPr="000931C4" w:rsidRDefault="00C41106"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sidRPr="000931C4">
        <w:rPr>
          <w:rFonts w:ascii="Calibri" w:hAnsi="Calibri"/>
          <w:sz w:val="15"/>
          <w:szCs w:val="15"/>
        </w:rPr>
        <w:t>2016</w:t>
      </w:r>
      <w:r w:rsidRPr="000931C4">
        <w:rPr>
          <w:rFonts w:ascii="Calibri" w:hAnsi="Calibri"/>
          <w:sz w:val="15"/>
          <w:szCs w:val="15"/>
        </w:rPr>
        <w:tab/>
        <w:t xml:space="preserve">Issaquah Schools Foundation, $20,000 grant provided through ISF from private donor for exhibit. </w:t>
      </w:r>
    </w:p>
    <w:p w14:paraId="272CC4C2" w14:textId="1A528B61" w:rsidR="00D93FFE" w:rsidRPr="000931C4" w:rsidRDefault="00D93FFE"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sidRPr="000931C4">
        <w:rPr>
          <w:rFonts w:ascii="Calibri" w:hAnsi="Calibri"/>
          <w:sz w:val="15"/>
          <w:szCs w:val="15"/>
        </w:rPr>
        <w:t>2015</w:t>
      </w:r>
      <w:r w:rsidRPr="000931C4">
        <w:rPr>
          <w:rFonts w:ascii="Calibri" w:hAnsi="Calibri"/>
          <w:sz w:val="15"/>
          <w:szCs w:val="15"/>
        </w:rPr>
        <w:tab/>
        <w:t xml:space="preserve">Washington State Arts Commission Scholarship, Art and Technology </w:t>
      </w:r>
      <w:r w:rsidRPr="000931C4">
        <w:rPr>
          <w:rFonts w:ascii="Calibri" w:hAnsi="Calibri"/>
          <w:i/>
          <w:sz w:val="15"/>
          <w:szCs w:val="15"/>
        </w:rPr>
        <w:t xml:space="preserve">Cultural Congress Scholarship </w:t>
      </w:r>
    </w:p>
    <w:p w14:paraId="2CA17079" w14:textId="4864AD85" w:rsidR="009508FF" w:rsidRPr="000931C4" w:rsidRDefault="009508FF"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sidRPr="000931C4">
        <w:rPr>
          <w:rFonts w:ascii="Calibri" w:hAnsi="Calibri"/>
          <w:sz w:val="15"/>
          <w:szCs w:val="15"/>
        </w:rPr>
        <w:t>2014</w:t>
      </w:r>
      <w:r w:rsidRPr="000931C4">
        <w:rPr>
          <w:rFonts w:ascii="Calibri" w:hAnsi="Calibri"/>
          <w:sz w:val="15"/>
          <w:szCs w:val="15"/>
        </w:rPr>
        <w:tab/>
        <w:t xml:space="preserve">Seattle Department of Neighborhoods, $12,000 for </w:t>
      </w:r>
      <w:r w:rsidRPr="000931C4">
        <w:rPr>
          <w:rFonts w:ascii="Calibri" w:hAnsi="Calibri"/>
          <w:i/>
          <w:sz w:val="15"/>
          <w:szCs w:val="15"/>
        </w:rPr>
        <w:t>The Incredible Intensity of Just Being Human</w:t>
      </w:r>
    </w:p>
    <w:p w14:paraId="2B9EC260" w14:textId="24BCD57B" w:rsidR="009508FF" w:rsidRPr="000931C4" w:rsidRDefault="009508FF"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sidRPr="000931C4">
        <w:rPr>
          <w:rFonts w:ascii="Calibri" w:hAnsi="Calibri"/>
          <w:sz w:val="15"/>
          <w:szCs w:val="15"/>
        </w:rPr>
        <w:tab/>
        <w:t xml:space="preserve">Artist|Trust GAP (Grants for Artists Projects), $1,500 for </w:t>
      </w:r>
      <w:r w:rsidRPr="000931C4">
        <w:rPr>
          <w:rFonts w:ascii="Calibri" w:hAnsi="Calibri"/>
          <w:i/>
          <w:sz w:val="15"/>
          <w:szCs w:val="15"/>
        </w:rPr>
        <w:t>The Incredible Intensity of Just Being Human</w:t>
      </w:r>
    </w:p>
    <w:p w14:paraId="1D54D336" w14:textId="1C884FBD" w:rsidR="00C41106" w:rsidRPr="000931C4" w:rsidRDefault="00C41106"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sidRPr="000931C4">
        <w:rPr>
          <w:rFonts w:ascii="Calibri" w:hAnsi="Calibri"/>
          <w:sz w:val="15"/>
          <w:szCs w:val="15"/>
        </w:rPr>
        <w:tab/>
      </w:r>
      <w:r w:rsidRPr="000931C4">
        <w:rPr>
          <w:rFonts w:ascii="Calibri" w:eastAsia="AppleMyungjo" w:hAnsi="Calibri" w:cs="Arial"/>
          <w:color w:val="000000"/>
          <w:sz w:val="15"/>
          <w:szCs w:val="15"/>
        </w:rPr>
        <w:t xml:space="preserve">Allied Arts Foundation, </w:t>
      </w:r>
      <w:r w:rsidRPr="000931C4">
        <w:rPr>
          <w:rFonts w:ascii="Calibri" w:hAnsi="Calibri"/>
          <w:sz w:val="15"/>
          <w:szCs w:val="15"/>
        </w:rPr>
        <w:t>Fiscal Sponsorship</w:t>
      </w:r>
    </w:p>
    <w:p w14:paraId="6C6B1407" w14:textId="5AD5499A" w:rsidR="005B344D" w:rsidRPr="000931C4" w:rsidRDefault="005B344D"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sidRPr="000931C4">
        <w:rPr>
          <w:rFonts w:ascii="Calibri" w:hAnsi="Calibri"/>
          <w:sz w:val="15"/>
          <w:szCs w:val="15"/>
        </w:rPr>
        <w:t>2013</w:t>
      </w:r>
      <w:r w:rsidRPr="000931C4">
        <w:rPr>
          <w:rFonts w:ascii="Calibri" w:hAnsi="Calibri"/>
          <w:sz w:val="15"/>
          <w:szCs w:val="15"/>
        </w:rPr>
        <w:tab/>
        <w:t xml:space="preserve">Washington State Arts Commission Scholarship, </w:t>
      </w:r>
      <w:r w:rsidRPr="000931C4">
        <w:rPr>
          <w:rFonts w:ascii="Calibri" w:hAnsi="Calibri"/>
          <w:i/>
          <w:sz w:val="15"/>
          <w:szCs w:val="15"/>
        </w:rPr>
        <w:t>Cultural Congress Scholarship 2013</w:t>
      </w:r>
    </w:p>
    <w:p w14:paraId="41609276" w14:textId="77777777" w:rsidR="00637F9B" w:rsidRPr="000931C4" w:rsidRDefault="007A7F70"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sidRPr="000931C4">
        <w:rPr>
          <w:rFonts w:ascii="Calibri" w:hAnsi="Calibri"/>
          <w:sz w:val="15"/>
          <w:szCs w:val="15"/>
        </w:rPr>
        <w:t>2012</w:t>
      </w:r>
      <w:r w:rsidR="00637F9B" w:rsidRPr="000931C4">
        <w:rPr>
          <w:rFonts w:ascii="Calibri" w:hAnsi="Calibri"/>
          <w:sz w:val="15"/>
          <w:szCs w:val="15"/>
        </w:rPr>
        <w:tab/>
        <w:t xml:space="preserve">Best Installation, </w:t>
      </w:r>
      <w:r w:rsidR="00E119E5" w:rsidRPr="000931C4">
        <w:rPr>
          <w:rFonts w:ascii="Calibri" w:hAnsi="Calibri"/>
          <w:i/>
          <w:sz w:val="15"/>
          <w:szCs w:val="15"/>
        </w:rPr>
        <w:t>Mother May I…?</w:t>
      </w:r>
      <w:r w:rsidR="00E119E5" w:rsidRPr="000931C4">
        <w:rPr>
          <w:rFonts w:ascii="Calibri" w:hAnsi="Calibri"/>
          <w:sz w:val="15"/>
          <w:szCs w:val="15"/>
        </w:rPr>
        <w:t xml:space="preserve"> </w:t>
      </w:r>
      <w:r w:rsidR="00637F9B" w:rsidRPr="000931C4">
        <w:rPr>
          <w:rFonts w:ascii="Calibri" w:hAnsi="Calibri"/>
          <w:sz w:val="15"/>
          <w:szCs w:val="15"/>
        </w:rPr>
        <w:t xml:space="preserve">BWAC, awarded by </w:t>
      </w:r>
      <w:r w:rsidR="00E119E5" w:rsidRPr="000931C4">
        <w:rPr>
          <w:rFonts w:ascii="Calibri" w:eastAsia="AppleMyungjo" w:hAnsi="Calibri"/>
          <w:color w:val="000000"/>
          <w:sz w:val="15"/>
          <w:szCs w:val="15"/>
        </w:rPr>
        <w:t xml:space="preserve">: </w:t>
      </w:r>
      <w:r w:rsidR="00E119E5" w:rsidRPr="000931C4">
        <w:rPr>
          <w:rFonts w:ascii="Calibri" w:hAnsi="Calibri"/>
          <w:sz w:val="15"/>
          <w:szCs w:val="15"/>
        </w:rPr>
        <w:t>Charlotta Kotik: Curator Emerita, Brooklyn Museum of Art.</w:t>
      </w:r>
    </w:p>
    <w:p w14:paraId="30DF982D" w14:textId="77777777" w:rsidR="007A7F70" w:rsidRPr="000931C4" w:rsidRDefault="007A7F70"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sidRPr="000931C4">
        <w:rPr>
          <w:rFonts w:ascii="Calibri" w:hAnsi="Calibri"/>
          <w:sz w:val="15"/>
          <w:szCs w:val="15"/>
        </w:rPr>
        <w:tab/>
      </w:r>
      <w:r w:rsidRPr="000931C4">
        <w:rPr>
          <w:rFonts w:ascii="Calibri" w:eastAsia="AppleMyungjo" w:hAnsi="Calibri" w:cs="Arial"/>
          <w:color w:val="000000"/>
          <w:sz w:val="15"/>
          <w:szCs w:val="15"/>
        </w:rPr>
        <w:t xml:space="preserve">Allied Arts Foundation, </w:t>
      </w:r>
      <w:r w:rsidRPr="000931C4">
        <w:rPr>
          <w:rFonts w:ascii="Calibri" w:hAnsi="Calibri"/>
          <w:sz w:val="15"/>
          <w:szCs w:val="15"/>
        </w:rPr>
        <w:t>Fiscal Sponsorship</w:t>
      </w:r>
    </w:p>
    <w:p w14:paraId="0CDDD1FD" w14:textId="77777777" w:rsidR="004E3B97" w:rsidRPr="000931C4" w:rsidRDefault="004E3B97"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sidRPr="000931C4">
        <w:rPr>
          <w:rFonts w:ascii="Calibri" w:hAnsi="Calibri"/>
          <w:sz w:val="15"/>
          <w:szCs w:val="15"/>
        </w:rPr>
        <w:lastRenderedPageBreak/>
        <w:t>2011</w:t>
      </w:r>
      <w:r w:rsidRPr="000931C4">
        <w:rPr>
          <w:rFonts w:ascii="Calibri" w:hAnsi="Calibri"/>
          <w:sz w:val="15"/>
          <w:szCs w:val="15"/>
        </w:rPr>
        <w:tab/>
      </w:r>
      <w:r w:rsidRPr="000931C4">
        <w:rPr>
          <w:rFonts w:ascii="Calibri" w:eastAsia="AppleMyungjo" w:hAnsi="Calibri" w:cs="Arial"/>
          <w:color w:val="000000"/>
          <w:sz w:val="15"/>
          <w:szCs w:val="15"/>
        </w:rPr>
        <w:t xml:space="preserve">Art Kudos, </w:t>
      </w:r>
      <w:r w:rsidRPr="000931C4">
        <w:rPr>
          <w:rFonts w:ascii="Calibri" w:hAnsi="Calibri"/>
          <w:sz w:val="15"/>
          <w:szCs w:val="15"/>
        </w:rPr>
        <w:t xml:space="preserve">international juried art competition and exhibition, </w:t>
      </w:r>
      <w:r w:rsidRPr="000931C4">
        <w:rPr>
          <w:rFonts w:ascii="Calibri" w:hAnsi="Calibri"/>
          <w:i/>
          <w:sz w:val="15"/>
          <w:szCs w:val="15"/>
        </w:rPr>
        <w:t>And the vacuum cleaner swallows its bag</w:t>
      </w:r>
      <w:r w:rsidRPr="000931C4">
        <w:rPr>
          <w:rFonts w:ascii="Calibri" w:hAnsi="Calibri"/>
          <w:sz w:val="15"/>
          <w:szCs w:val="15"/>
        </w:rPr>
        <w:t xml:space="preserve"> Finalist </w:t>
      </w:r>
    </w:p>
    <w:p w14:paraId="34CD9002" w14:textId="77777777" w:rsidR="004E3B97" w:rsidRPr="000931C4" w:rsidRDefault="004E3B97"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sidRPr="000931C4">
        <w:rPr>
          <w:rFonts w:ascii="Calibri" w:hAnsi="Calibri"/>
          <w:sz w:val="15"/>
          <w:szCs w:val="15"/>
        </w:rPr>
        <w:t xml:space="preserve">2010  </w:t>
      </w:r>
      <w:r w:rsidRPr="000931C4">
        <w:rPr>
          <w:rFonts w:ascii="Calibri" w:hAnsi="Calibri"/>
          <w:sz w:val="15"/>
          <w:szCs w:val="15"/>
        </w:rPr>
        <w:tab/>
        <w:t>Ecuador II International Biennale, 3</w:t>
      </w:r>
      <w:r w:rsidRPr="000931C4">
        <w:rPr>
          <w:rFonts w:ascii="Calibri" w:hAnsi="Calibri"/>
          <w:sz w:val="15"/>
          <w:szCs w:val="15"/>
          <w:vertAlign w:val="superscript"/>
        </w:rPr>
        <w:t>rd</w:t>
      </w:r>
      <w:r w:rsidRPr="000931C4">
        <w:rPr>
          <w:rFonts w:ascii="Calibri" w:hAnsi="Calibri"/>
          <w:sz w:val="15"/>
          <w:szCs w:val="15"/>
        </w:rPr>
        <w:t xml:space="preserve"> place. Alvero Noboa II International Bienal de Pintura</w:t>
      </w:r>
    </w:p>
    <w:p w14:paraId="4D1A5FF0" w14:textId="77777777" w:rsidR="004E3B97" w:rsidRPr="000931C4" w:rsidRDefault="004E3B97" w:rsidP="00D669CF">
      <w:pPr>
        <w:pStyle w:val="BodyText"/>
        <w:tabs>
          <w:tab w:val="clear" w:pos="1440"/>
        </w:tabs>
        <w:spacing w:line="276" w:lineRule="auto"/>
        <w:rPr>
          <w:rFonts w:ascii="Calibri" w:hAnsi="Calibri"/>
          <w:sz w:val="15"/>
          <w:szCs w:val="15"/>
        </w:rPr>
      </w:pPr>
      <w:r w:rsidRPr="000931C4">
        <w:rPr>
          <w:rFonts w:ascii="Calibri" w:hAnsi="Calibri"/>
          <w:sz w:val="15"/>
          <w:szCs w:val="15"/>
        </w:rPr>
        <w:t xml:space="preserve">London International Creative Competition LICC,. </w:t>
      </w:r>
      <w:r w:rsidRPr="000931C4">
        <w:rPr>
          <w:rFonts w:ascii="Calibri" w:hAnsi="Calibri"/>
          <w:i/>
          <w:sz w:val="15"/>
          <w:szCs w:val="15"/>
        </w:rPr>
        <w:t>Maul Accident</w:t>
      </w:r>
      <w:r w:rsidRPr="000931C4">
        <w:rPr>
          <w:rFonts w:ascii="Calibri" w:hAnsi="Calibri"/>
          <w:sz w:val="15"/>
          <w:szCs w:val="15"/>
        </w:rPr>
        <w:t>. Short list.</w:t>
      </w:r>
    </w:p>
    <w:p w14:paraId="07DF5168" w14:textId="77777777" w:rsidR="004E3B97" w:rsidRPr="000931C4" w:rsidRDefault="004E3B97" w:rsidP="00D669CF">
      <w:pPr>
        <w:pStyle w:val="BodyText"/>
        <w:tabs>
          <w:tab w:val="clear" w:pos="1440"/>
        </w:tabs>
        <w:spacing w:line="276" w:lineRule="auto"/>
        <w:rPr>
          <w:rFonts w:ascii="Calibri" w:hAnsi="Calibri"/>
          <w:sz w:val="15"/>
          <w:szCs w:val="15"/>
        </w:rPr>
      </w:pPr>
      <w:r w:rsidRPr="000931C4">
        <w:rPr>
          <w:rFonts w:ascii="Calibri" w:hAnsi="Calibri"/>
          <w:sz w:val="15"/>
          <w:szCs w:val="15"/>
        </w:rPr>
        <w:t xml:space="preserve">Art Kudos international juried art competition and exhibition, Finalist </w:t>
      </w:r>
    </w:p>
    <w:p w14:paraId="1D42C6BE" w14:textId="77777777" w:rsidR="004E3B97" w:rsidRPr="000931C4" w:rsidRDefault="004E3B97" w:rsidP="00D669CF">
      <w:pPr>
        <w:pStyle w:val="BodyText"/>
        <w:tabs>
          <w:tab w:val="clear" w:pos="1440"/>
        </w:tabs>
        <w:spacing w:line="276" w:lineRule="auto"/>
        <w:rPr>
          <w:rFonts w:ascii="Calibri" w:hAnsi="Calibri"/>
          <w:sz w:val="15"/>
          <w:szCs w:val="15"/>
        </w:rPr>
      </w:pPr>
      <w:r w:rsidRPr="000931C4">
        <w:rPr>
          <w:rFonts w:ascii="Calibri" w:hAnsi="Calibri"/>
          <w:sz w:val="15"/>
          <w:szCs w:val="15"/>
        </w:rPr>
        <w:t>Collective Visions 2010 2-d 2</w:t>
      </w:r>
      <w:r w:rsidRPr="000931C4">
        <w:rPr>
          <w:rFonts w:ascii="Calibri" w:hAnsi="Calibri"/>
          <w:sz w:val="15"/>
          <w:szCs w:val="15"/>
          <w:vertAlign w:val="superscript"/>
        </w:rPr>
        <w:t>nd</w:t>
      </w:r>
      <w:r w:rsidRPr="000931C4">
        <w:rPr>
          <w:rFonts w:ascii="Calibri" w:hAnsi="Calibri"/>
          <w:sz w:val="15"/>
          <w:szCs w:val="15"/>
        </w:rPr>
        <w:t xml:space="preserve"> place – “Maul Accident”, Jake Jenuik-curator. </w:t>
      </w:r>
    </w:p>
    <w:p w14:paraId="25CF3733" w14:textId="77777777" w:rsidR="004E3B97" w:rsidRPr="000931C4" w:rsidRDefault="004E3B97" w:rsidP="00D669CF">
      <w:pPr>
        <w:pStyle w:val="BodyText"/>
        <w:tabs>
          <w:tab w:val="clear" w:pos="1440"/>
        </w:tabs>
        <w:spacing w:line="276" w:lineRule="auto"/>
        <w:rPr>
          <w:rFonts w:ascii="Calibri" w:hAnsi="Calibri"/>
          <w:sz w:val="15"/>
          <w:szCs w:val="15"/>
        </w:rPr>
      </w:pPr>
      <w:r w:rsidRPr="000931C4">
        <w:rPr>
          <w:rFonts w:ascii="Calibri" w:hAnsi="Calibri"/>
          <w:sz w:val="15"/>
          <w:szCs w:val="15"/>
        </w:rPr>
        <w:t xml:space="preserve">New Art Originals, Juried by Annette Graham of Whitechapel Gallery, London. One of 10 runners up. </w:t>
      </w:r>
    </w:p>
    <w:p w14:paraId="2CD94780" w14:textId="45E1F854" w:rsidR="004E3B97" w:rsidRDefault="004E3B97" w:rsidP="00D669CF">
      <w:pPr>
        <w:pStyle w:val="BodyText"/>
        <w:spacing w:line="276" w:lineRule="auto"/>
        <w:rPr>
          <w:rFonts w:ascii="Calibri" w:hAnsi="Calibri"/>
          <w:sz w:val="15"/>
          <w:szCs w:val="15"/>
        </w:rPr>
      </w:pPr>
      <w:r w:rsidRPr="000931C4">
        <w:rPr>
          <w:rFonts w:ascii="Calibri" w:hAnsi="Calibri"/>
          <w:sz w:val="15"/>
          <w:szCs w:val="15"/>
        </w:rPr>
        <w:t xml:space="preserve">Recipient of The Fund Grant, finalist. </w:t>
      </w:r>
      <w:hyperlink r:id="rId9" w:history="1">
        <w:r w:rsidRPr="000931C4">
          <w:rPr>
            <w:rStyle w:val="Hyperlink"/>
            <w:rFonts w:ascii="Calibri" w:hAnsi="Calibri"/>
            <w:color w:val="auto"/>
            <w:sz w:val="15"/>
            <w:szCs w:val="15"/>
            <w:u w:val="none"/>
          </w:rPr>
          <w:t>www.the-medium.net</w:t>
        </w:r>
      </w:hyperlink>
      <w:r w:rsidRPr="000931C4">
        <w:rPr>
          <w:rFonts w:ascii="Calibri" w:hAnsi="Calibri"/>
          <w:sz w:val="15"/>
          <w:szCs w:val="15"/>
        </w:rPr>
        <w:t xml:space="preserve"> Seattle, WA </w:t>
      </w:r>
    </w:p>
    <w:p w14:paraId="7CBCC7B0" w14:textId="77777777" w:rsidR="00744B50" w:rsidRPr="000931C4" w:rsidRDefault="00744B50"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color w:val="000000"/>
          <w:sz w:val="15"/>
          <w:szCs w:val="15"/>
        </w:rPr>
      </w:pPr>
      <w:r>
        <w:rPr>
          <w:rFonts w:ascii="Calibri" w:eastAsia="AppleMyungjo" w:hAnsi="Calibri"/>
          <w:color w:val="000000"/>
          <w:sz w:val="15"/>
          <w:szCs w:val="15"/>
        </w:rPr>
        <w:t>1998</w:t>
      </w:r>
      <w:r>
        <w:rPr>
          <w:rFonts w:ascii="Calibri" w:eastAsia="AppleMyungjo" w:hAnsi="Calibri"/>
          <w:color w:val="000000"/>
          <w:sz w:val="15"/>
          <w:szCs w:val="15"/>
        </w:rPr>
        <w:tab/>
        <w:t>Clio Award: Digital Entertainment Inc. corporate identity package. Schifino|Lee, Tampa, FL</w:t>
      </w:r>
    </w:p>
    <w:p w14:paraId="2D0D849C" w14:textId="77777777" w:rsidR="00433435" w:rsidRPr="000931C4" w:rsidRDefault="00433435" w:rsidP="004334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Calibri" w:eastAsia="AppleMyungjo" w:hAnsi="Calibri"/>
          <w:sz w:val="15"/>
          <w:szCs w:val="15"/>
        </w:rPr>
      </w:pPr>
    </w:p>
    <w:p w14:paraId="7AA52D62" w14:textId="77777777" w:rsidR="00433435" w:rsidRPr="000931C4" w:rsidRDefault="00433435" w:rsidP="004334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b/>
          <w:color w:val="948A54"/>
          <w:sz w:val="15"/>
          <w:szCs w:val="15"/>
        </w:rPr>
      </w:pPr>
      <w:r w:rsidRPr="000931C4">
        <w:rPr>
          <w:rFonts w:ascii="Calibri" w:eastAsia="AppleMyungjo" w:hAnsi="Calibri"/>
          <w:b/>
          <w:color w:val="948A54"/>
          <w:sz w:val="15"/>
          <w:szCs w:val="15"/>
        </w:rPr>
        <w:t>Collections</w:t>
      </w:r>
      <w:r w:rsidRPr="000931C4">
        <w:rPr>
          <w:rFonts w:ascii="Calibri" w:eastAsia="AppleMyungjo" w:hAnsi="Calibri"/>
          <w:b/>
          <w:color w:val="948A54"/>
          <w:sz w:val="15"/>
          <w:szCs w:val="15"/>
        </w:rPr>
        <w:tab/>
      </w:r>
    </w:p>
    <w:p w14:paraId="2DCB0B34" w14:textId="1DA2BB47" w:rsidR="00433435" w:rsidRPr="000931C4" w:rsidRDefault="00433435" w:rsidP="004334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Calibri" w:hAnsi="Calibri"/>
          <w:sz w:val="15"/>
          <w:szCs w:val="15"/>
        </w:rPr>
      </w:pPr>
      <w:r w:rsidRPr="000931C4">
        <w:rPr>
          <w:rFonts w:ascii="Calibri" w:hAnsi="Calibri"/>
          <w:sz w:val="15"/>
          <w:szCs w:val="15"/>
        </w:rPr>
        <w:t>City of Seattle</w:t>
      </w:r>
      <w:r w:rsidR="009F5C38">
        <w:rPr>
          <w:rFonts w:ascii="Calibri" w:hAnsi="Calibri"/>
          <w:sz w:val="15"/>
          <w:szCs w:val="15"/>
        </w:rPr>
        <w:t>,</w:t>
      </w:r>
      <w:r w:rsidRPr="000931C4">
        <w:rPr>
          <w:rFonts w:ascii="Calibri" w:hAnsi="Calibri"/>
          <w:sz w:val="15"/>
          <w:szCs w:val="15"/>
        </w:rPr>
        <w:t xml:space="preserve"> Public Collection</w:t>
      </w:r>
    </w:p>
    <w:p w14:paraId="61799471" w14:textId="77777777" w:rsidR="00433435" w:rsidRPr="000931C4" w:rsidRDefault="00433435" w:rsidP="004334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Calibri" w:hAnsi="Calibri"/>
          <w:sz w:val="15"/>
          <w:szCs w:val="15"/>
        </w:rPr>
      </w:pPr>
      <w:r w:rsidRPr="000931C4">
        <w:rPr>
          <w:rFonts w:ascii="Calibri" w:hAnsi="Calibri"/>
          <w:sz w:val="15"/>
          <w:szCs w:val="15"/>
        </w:rPr>
        <w:t>Luis A Noboa Naranjo Musuem, Ecuador</w:t>
      </w:r>
    </w:p>
    <w:p w14:paraId="1040A8FE" w14:textId="1F1C195E" w:rsidR="00433435" w:rsidRPr="000931C4" w:rsidRDefault="00751FE5" w:rsidP="004334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Calibri" w:hAnsi="Calibri"/>
          <w:sz w:val="15"/>
          <w:szCs w:val="15"/>
        </w:rPr>
      </w:pPr>
      <w:r>
        <w:rPr>
          <w:rFonts w:ascii="Calibri" w:hAnsi="Calibri"/>
          <w:sz w:val="15"/>
          <w:szCs w:val="15"/>
        </w:rPr>
        <w:t>P</w:t>
      </w:r>
      <w:r w:rsidR="00433435" w:rsidRPr="000931C4">
        <w:rPr>
          <w:rFonts w:ascii="Calibri" w:hAnsi="Calibri"/>
          <w:sz w:val="15"/>
          <w:szCs w:val="15"/>
        </w:rPr>
        <w:t>rivate collections</w:t>
      </w:r>
    </w:p>
    <w:p w14:paraId="286D57DC" w14:textId="77777777" w:rsidR="005E1304" w:rsidRPr="000931C4" w:rsidRDefault="005E1304" w:rsidP="00D669CF">
      <w:pPr>
        <w:pStyle w:val="BodyText"/>
        <w:spacing w:line="276" w:lineRule="auto"/>
        <w:rPr>
          <w:rFonts w:ascii="Calibri" w:hAnsi="Calibri"/>
          <w:sz w:val="15"/>
          <w:szCs w:val="15"/>
        </w:rPr>
      </w:pPr>
    </w:p>
    <w:p w14:paraId="3170B025" w14:textId="1C04602F" w:rsidR="002A27D7" w:rsidRPr="000931C4" w:rsidRDefault="00751FE5"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b/>
          <w:color w:val="948A54"/>
          <w:sz w:val="15"/>
          <w:szCs w:val="15"/>
        </w:rPr>
      </w:pPr>
      <w:r>
        <w:rPr>
          <w:rFonts w:ascii="Calibri" w:eastAsia="AppleMyungjo" w:hAnsi="Calibri"/>
          <w:b/>
          <w:color w:val="948A54"/>
          <w:sz w:val="15"/>
          <w:szCs w:val="15"/>
        </w:rPr>
        <w:t>Bibliography</w:t>
      </w:r>
      <w:r w:rsidR="004E3B97" w:rsidRPr="000931C4">
        <w:rPr>
          <w:rFonts w:ascii="Calibri" w:eastAsia="AppleMyungjo" w:hAnsi="Calibri"/>
          <w:b/>
          <w:color w:val="948A54"/>
          <w:sz w:val="15"/>
          <w:szCs w:val="15"/>
        </w:rPr>
        <w:tab/>
      </w:r>
    </w:p>
    <w:p w14:paraId="5437BE4B" w14:textId="6924DE1E" w:rsidR="00FD1C1E" w:rsidRDefault="001B5C4B" w:rsidP="007B623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Pr>
          <w:rFonts w:ascii="Calibri" w:hAnsi="Calibri"/>
          <w:sz w:val="15"/>
          <w:szCs w:val="15"/>
        </w:rPr>
        <w:t>2018</w:t>
      </w:r>
      <w:r w:rsidR="00FD1C1E">
        <w:rPr>
          <w:rFonts w:ascii="Calibri" w:hAnsi="Calibri"/>
          <w:sz w:val="15"/>
          <w:szCs w:val="15"/>
        </w:rPr>
        <w:tab/>
      </w:r>
      <w:hyperlink r:id="rId10" w:history="1">
        <w:r w:rsidR="00FD1C1E" w:rsidRPr="00FD1C1E">
          <w:rPr>
            <w:rStyle w:val="Hyperlink"/>
            <w:rFonts w:ascii="Calibri" w:hAnsi="Calibri"/>
            <w:i/>
            <w:sz w:val="15"/>
            <w:szCs w:val="15"/>
          </w:rPr>
          <w:t>CoCA’s Group Show Demonstrates the Continued Power of Painting,</w:t>
        </w:r>
      </w:hyperlink>
      <w:r w:rsidR="00FD1C1E">
        <w:rPr>
          <w:rFonts w:ascii="Calibri" w:hAnsi="Calibri"/>
          <w:sz w:val="15"/>
          <w:szCs w:val="15"/>
        </w:rPr>
        <w:t xml:space="preserve"> The Seattle Times, Visual Arts, Gayle Clemans, June 27, 2018</w:t>
      </w:r>
    </w:p>
    <w:p w14:paraId="5455F6D1" w14:textId="798C3116" w:rsidR="00FD1C1E" w:rsidRDefault="00FD1C1E" w:rsidP="007B623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Pr>
          <w:rFonts w:ascii="Calibri" w:hAnsi="Calibri"/>
          <w:sz w:val="15"/>
          <w:szCs w:val="15"/>
        </w:rPr>
        <w:tab/>
        <w:t>Painters Who Fucking Know How to Paint, Center on Contemporary Art Press, Ray C Freeman III, exhibit catalog, May 2018</w:t>
      </w:r>
    </w:p>
    <w:p w14:paraId="208FBC36" w14:textId="00EAA4D1" w:rsidR="00751FE5" w:rsidRDefault="00751FE5" w:rsidP="007B623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Pr>
          <w:rFonts w:ascii="Calibri" w:hAnsi="Calibri"/>
          <w:sz w:val="15"/>
          <w:szCs w:val="15"/>
        </w:rPr>
        <w:tab/>
      </w:r>
      <w:hyperlink r:id="rId11" w:history="1">
        <w:r w:rsidRPr="00751FE5">
          <w:rPr>
            <w:rStyle w:val="Hyperlink"/>
            <w:rFonts w:ascii="Calibri" w:hAnsi="Calibri"/>
            <w:sz w:val="15"/>
            <w:szCs w:val="15"/>
          </w:rPr>
          <w:t>Learn how artists use math at Schack show</w:t>
        </w:r>
      </w:hyperlink>
      <w:r>
        <w:rPr>
          <w:rFonts w:ascii="Calibri" w:hAnsi="Calibri"/>
          <w:sz w:val="15"/>
          <w:szCs w:val="15"/>
        </w:rPr>
        <w:t>, The Herald, Sharon Sayler, April 28, 2018</w:t>
      </w:r>
    </w:p>
    <w:p w14:paraId="3A05EF71" w14:textId="453418E4" w:rsidR="007F12F0" w:rsidRDefault="007F12F0" w:rsidP="007B623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Pr>
          <w:rFonts w:ascii="Calibri" w:hAnsi="Calibri"/>
          <w:sz w:val="15"/>
          <w:szCs w:val="15"/>
        </w:rPr>
        <w:tab/>
      </w:r>
      <w:hyperlink r:id="rId12" w:history="1">
        <w:r w:rsidRPr="007F12F0">
          <w:rPr>
            <w:rStyle w:val="Hyperlink"/>
            <w:rFonts w:ascii="Calibri" w:hAnsi="Calibri"/>
            <w:i/>
            <w:sz w:val="15"/>
            <w:szCs w:val="15"/>
          </w:rPr>
          <w:t>Math + Art + Dance at CoCA</w:t>
        </w:r>
      </w:hyperlink>
      <w:r>
        <w:rPr>
          <w:rFonts w:ascii="Calibri" w:hAnsi="Calibri"/>
          <w:sz w:val="15"/>
          <w:szCs w:val="15"/>
        </w:rPr>
        <w:t xml:space="preserve">, </w:t>
      </w:r>
      <w:r w:rsidR="00844A3F">
        <w:rPr>
          <w:rFonts w:ascii="Calibri" w:hAnsi="Calibri"/>
          <w:sz w:val="15"/>
          <w:szCs w:val="15"/>
        </w:rPr>
        <w:t xml:space="preserve">CityArts Magazine, </w:t>
      </w:r>
      <w:r>
        <w:rPr>
          <w:rFonts w:ascii="Calibri" w:hAnsi="Calibri"/>
          <w:sz w:val="15"/>
          <w:szCs w:val="15"/>
        </w:rPr>
        <w:t>Kaitlin MacArthy, April 10, 2018</w:t>
      </w:r>
    </w:p>
    <w:p w14:paraId="775B6A50" w14:textId="72D1D624" w:rsidR="00751FE5" w:rsidRDefault="00751FE5" w:rsidP="007B623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Pr>
          <w:rFonts w:ascii="Calibri" w:hAnsi="Calibri"/>
          <w:sz w:val="15"/>
          <w:szCs w:val="15"/>
        </w:rPr>
        <w:tab/>
      </w:r>
      <w:hyperlink r:id="rId13" w:history="1">
        <w:r w:rsidR="00CE5CD8" w:rsidRPr="00BD2B00">
          <w:rPr>
            <w:rStyle w:val="Hyperlink"/>
            <w:rFonts w:ascii="Calibri" w:hAnsi="Calibri"/>
            <w:i/>
            <w:sz w:val="15"/>
            <w:szCs w:val="15"/>
          </w:rPr>
          <w:t>Art n Math at CoCA: Spring Arts</w:t>
        </w:r>
      </w:hyperlink>
      <w:r w:rsidR="00CE5CD8">
        <w:rPr>
          <w:rFonts w:ascii="Calibri" w:hAnsi="Calibri"/>
          <w:sz w:val="15"/>
          <w:szCs w:val="15"/>
        </w:rPr>
        <w:t>, Seattle Gay News,</w:t>
      </w:r>
      <w:r w:rsidR="00BD2B00">
        <w:rPr>
          <w:rFonts w:ascii="Calibri" w:hAnsi="Calibri"/>
          <w:sz w:val="15"/>
          <w:szCs w:val="15"/>
        </w:rPr>
        <w:t xml:space="preserve"> pg 27, March 23, 2018</w:t>
      </w:r>
    </w:p>
    <w:p w14:paraId="794AD731" w14:textId="10BF9DD7" w:rsidR="007B623F" w:rsidRDefault="007B623F" w:rsidP="007B623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sidRPr="007B623F">
        <w:rPr>
          <w:rFonts w:ascii="Calibri" w:hAnsi="Calibri"/>
          <w:sz w:val="15"/>
          <w:szCs w:val="15"/>
        </w:rPr>
        <w:t xml:space="preserve"> </w:t>
      </w:r>
      <w:r>
        <w:rPr>
          <w:rFonts w:ascii="Calibri" w:hAnsi="Calibri"/>
          <w:sz w:val="15"/>
          <w:szCs w:val="15"/>
        </w:rPr>
        <w:tab/>
      </w:r>
      <w:r w:rsidRPr="001431D1">
        <w:rPr>
          <w:rFonts w:ascii="Calibri" w:hAnsi="Calibri"/>
          <w:sz w:val="15"/>
          <w:szCs w:val="15"/>
          <w:u w:val="single"/>
        </w:rPr>
        <w:t>Creative Practice for Visual Artists: Time, Space, Process</w:t>
      </w:r>
      <w:r>
        <w:rPr>
          <w:rFonts w:ascii="Calibri" w:hAnsi="Calibri"/>
          <w:sz w:val="15"/>
          <w:szCs w:val="15"/>
        </w:rPr>
        <w:t>, by Kenneth Steinbach, Routledge Press</w:t>
      </w:r>
    </w:p>
    <w:p w14:paraId="5E02123E" w14:textId="77777777" w:rsidR="007B623F" w:rsidRDefault="007B623F" w:rsidP="007B623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Pr>
          <w:rFonts w:ascii="Calibri" w:hAnsi="Calibri"/>
          <w:sz w:val="15"/>
          <w:szCs w:val="15"/>
        </w:rPr>
        <w:tab/>
      </w:r>
      <w:hyperlink r:id="rId14" w:history="1">
        <w:r w:rsidRPr="001431D1">
          <w:rPr>
            <w:rStyle w:val="Hyperlink"/>
            <w:rFonts w:ascii="Calibri" w:hAnsi="Calibri"/>
            <w:sz w:val="15"/>
            <w:szCs w:val="15"/>
          </w:rPr>
          <w:t>Art n Math</w:t>
        </w:r>
      </w:hyperlink>
      <w:r>
        <w:rPr>
          <w:rFonts w:ascii="Calibri" w:hAnsi="Calibri"/>
          <w:sz w:val="15"/>
          <w:szCs w:val="15"/>
        </w:rPr>
        <w:t xml:space="preserve"> by Katherine Cook and Dan Finkel, Published by CoCA and produced by Kate Vrijmoet</w:t>
      </w:r>
    </w:p>
    <w:p w14:paraId="5C0EA114" w14:textId="3FB1A2E6" w:rsidR="001B5C4B" w:rsidRDefault="001B5C4B"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Pr>
          <w:rFonts w:ascii="Calibri" w:hAnsi="Calibri"/>
          <w:sz w:val="15"/>
          <w:szCs w:val="15"/>
        </w:rPr>
        <w:tab/>
      </w:r>
      <w:hyperlink r:id="rId15" w:history="1">
        <w:r w:rsidRPr="001B5C4B">
          <w:rPr>
            <w:rStyle w:val="Hyperlink"/>
            <w:rFonts w:ascii="Calibri" w:hAnsi="Calibri"/>
            <w:sz w:val="15"/>
            <w:szCs w:val="15"/>
          </w:rPr>
          <w:t>Vanguard Seattle</w:t>
        </w:r>
      </w:hyperlink>
      <w:r>
        <w:rPr>
          <w:rFonts w:ascii="Calibri" w:hAnsi="Calibri"/>
          <w:sz w:val="15"/>
          <w:szCs w:val="15"/>
        </w:rPr>
        <w:t xml:space="preserve"> RE: </w:t>
      </w:r>
      <w:r w:rsidRPr="007F12F0">
        <w:rPr>
          <w:rFonts w:ascii="Calibri" w:hAnsi="Calibri"/>
          <w:i/>
          <w:sz w:val="15"/>
          <w:szCs w:val="15"/>
        </w:rPr>
        <w:t>CoCA exhibits over past year</w:t>
      </w:r>
      <w:r>
        <w:rPr>
          <w:rFonts w:ascii="Calibri" w:hAnsi="Calibri"/>
          <w:sz w:val="15"/>
          <w:szCs w:val="15"/>
        </w:rPr>
        <w:t xml:space="preserve"> </w:t>
      </w:r>
      <w:r w:rsidRPr="001B5C4B">
        <w:rPr>
          <w:rFonts w:ascii="Calibri" w:hAnsi="Calibri"/>
          <w:sz w:val="15"/>
          <w:szCs w:val="15"/>
        </w:rPr>
        <w:t>http://vanguardseattle.com/2018/01/04/art-in-focus-cathy-mcclures-state-of-the-union-at-coca/</w:t>
      </w:r>
    </w:p>
    <w:p w14:paraId="0855F335" w14:textId="30EE7945" w:rsidR="003A4684" w:rsidRDefault="003A4684"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Pr>
          <w:rFonts w:ascii="Calibri" w:hAnsi="Calibri"/>
          <w:sz w:val="15"/>
          <w:szCs w:val="15"/>
        </w:rPr>
        <w:t>2017</w:t>
      </w:r>
      <w:r>
        <w:rPr>
          <w:rFonts w:ascii="Calibri" w:hAnsi="Calibri"/>
          <w:sz w:val="15"/>
          <w:szCs w:val="15"/>
        </w:rPr>
        <w:tab/>
        <w:t>CoCA Sketchbook 1</w:t>
      </w:r>
    </w:p>
    <w:p w14:paraId="3422AA5D" w14:textId="47AF0A7B" w:rsidR="003A4684" w:rsidRDefault="003A4684"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Pr>
          <w:rFonts w:ascii="Calibri" w:hAnsi="Calibri"/>
          <w:sz w:val="15"/>
          <w:szCs w:val="15"/>
        </w:rPr>
        <w:tab/>
        <w:t>CoCA Member Show catalog</w:t>
      </w:r>
    </w:p>
    <w:p w14:paraId="199C18E7" w14:textId="0B72681E" w:rsidR="00F72498" w:rsidRDefault="00F72498"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Pr>
          <w:rFonts w:ascii="Calibri" w:hAnsi="Calibri"/>
          <w:sz w:val="15"/>
          <w:szCs w:val="15"/>
        </w:rPr>
        <w:tab/>
      </w:r>
      <w:hyperlink r:id="rId16" w:history="1">
        <w:r w:rsidRPr="00F72498">
          <w:rPr>
            <w:rStyle w:val="Hyperlink"/>
            <w:rFonts w:ascii="Calibri" w:hAnsi="Calibri"/>
            <w:i/>
            <w:color w:val="000000" w:themeColor="text1"/>
            <w:sz w:val="15"/>
            <w:szCs w:val="15"/>
            <w:u w:val="none"/>
          </w:rPr>
          <w:t>What to See at Seattle Art Fair? Some Insiders’ Picks</w:t>
        </w:r>
      </w:hyperlink>
      <w:r w:rsidRPr="00F72498">
        <w:rPr>
          <w:rFonts w:ascii="Calibri" w:hAnsi="Calibri"/>
          <w:color w:val="000000" w:themeColor="text1"/>
          <w:sz w:val="15"/>
          <w:szCs w:val="15"/>
        </w:rPr>
        <w:t xml:space="preserve">, </w:t>
      </w:r>
      <w:r>
        <w:rPr>
          <w:rFonts w:ascii="Calibri" w:hAnsi="Calibri"/>
          <w:sz w:val="15"/>
          <w:szCs w:val="15"/>
        </w:rPr>
        <w:t xml:space="preserve">Crosscut, by Michael Upchurch </w:t>
      </w:r>
    </w:p>
    <w:p w14:paraId="3222DE93" w14:textId="3A4EC60B" w:rsidR="001E3F09" w:rsidRDefault="00C41106"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sidRPr="000931C4">
        <w:rPr>
          <w:rFonts w:ascii="Calibri" w:hAnsi="Calibri"/>
          <w:sz w:val="15"/>
          <w:szCs w:val="15"/>
        </w:rPr>
        <w:t>2016</w:t>
      </w:r>
      <w:r w:rsidR="001E3F09">
        <w:rPr>
          <w:rFonts w:ascii="Calibri" w:hAnsi="Calibri"/>
          <w:sz w:val="15"/>
          <w:szCs w:val="15"/>
        </w:rPr>
        <w:tab/>
        <w:t xml:space="preserve">Colorida Gallery </w:t>
      </w:r>
      <w:r w:rsidR="001E3F09" w:rsidRPr="001E3F09">
        <w:rPr>
          <w:rFonts w:ascii="Calibri" w:hAnsi="Calibri"/>
          <w:sz w:val="15"/>
          <w:szCs w:val="15"/>
        </w:rPr>
        <w:t>https://www.colorida.biz/KateVrijmoet/</w:t>
      </w:r>
    </w:p>
    <w:p w14:paraId="3F9A77EB" w14:textId="7EC177CD" w:rsidR="002A27D7" w:rsidRPr="000931C4" w:rsidRDefault="002A27D7"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sz w:val="15"/>
          <w:szCs w:val="15"/>
        </w:rPr>
      </w:pPr>
      <w:r w:rsidRPr="000931C4">
        <w:rPr>
          <w:rFonts w:ascii="Calibri" w:hAnsi="Calibri"/>
          <w:sz w:val="15"/>
          <w:szCs w:val="15"/>
        </w:rPr>
        <w:tab/>
        <w:t xml:space="preserve">East of Seattle News:  </w:t>
      </w:r>
      <w:hyperlink r:id="rId17" w:tgtFrame="_blank" w:history="1">
        <w:r w:rsidRPr="000931C4">
          <w:rPr>
            <w:rStyle w:val="Hyperlink"/>
            <w:rFonts w:ascii="Calibri" w:hAnsi="Calibri"/>
            <w:color w:val="auto"/>
            <w:sz w:val="15"/>
            <w:szCs w:val="15"/>
            <w:u w:val="none"/>
          </w:rPr>
          <w:t>http://www.eastofseattle.news/issaquah/photos_and_videos/video/watch-issaquah-s-arteast-unveils-newest-exhibit/html_2460c0fe-0da3-11e6-b8d0-63485ead6896.html</w:t>
        </w:r>
      </w:hyperlink>
    </w:p>
    <w:p w14:paraId="12169F97" w14:textId="66C6EF7C" w:rsidR="007F5310" w:rsidRPr="000931C4" w:rsidRDefault="002A27D7" w:rsidP="00D669CF">
      <w:pPr>
        <w:pStyle w:val="NormalWeb"/>
        <w:spacing w:before="0" w:beforeAutospacing="0" w:after="0" w:afterAutospacing="0" w:line="276" w:lineRule="auto"/>
        <w:rPr>
          <w:rFonts w:ascii="Calibri" w:hAnsi="Calibri"/>
          <w:sz w:val="15"/>
          <w:szCs w:val="15"/>
        </w:rPr>
      </w:pPr>
      <w:r w:rsidRPr="000931C4">
        <w:rPr>
          <w:rFonts w:ascii="Calibri" w:hAnsi="Calibri"/>
          <w:sz w:val="15"/>
          <w:szCs w:val="15"/>
        </w:rPr>
        <w:t xml:space="preserve">East of Seattle News:  </w:t>
      </w:r>
      <w:hyperlink r:id="rId18" w:history="1">
        <w:r w:rsidRPr="000931C4">
          <w:rPr>
            <w:rStyle w:val="Hyperlink"/>
            <w:rFonts w:ascii="Calibri" w:hAnsi="Calibri"/>
            <w:color w:val="auto"/>
            <w:sz w:val="15"/>
            <w:szCs w:val="15"/>
            <w:u w:val="none"/>
          </w:rPr>
          <w:t>http://www.eastofseattle.news/issaquah/photos_and_videos/photo_galleries/photos-the-incredible-intensity-of-just-being-human/collection_5e7c4eae-0d97-11e6-a232-23edee7f7373.html.</w:t>
        </w:r>
      </w:hyperlink>
    </w:p>
    <w:p w14:paraId="31CCAEC9" w14:textId="06C55743" w:rsidR="007F5310" w:rsidRPr="000931C4" w:rsidRDefault="002A27D7" w:rsidP="00D669CF">
      <w:pPr>
        <w:pStyle w:val="NormalWeb"/>
        <w:spacing w:before="0" w:beforeAutospacing="0" w:after="0" w:afterAutospacing="0" w:line="276" w:lineRule="auto"/>
        <w:rPr>
          <w:rFonts w:ascii="Calibri" w:hAnsi="Calibri"/>
          <w:sz w:val="15"/>
          <w:szCs w:val="15"/>
        </w:rPr>
      </w:pPr>
      <w:r w:rsidRPr="000931C4">
        <w:rPr>
          <w:rFonts w:asciiTheme="majorHAnsi" w:hAnsiTheme="majorHAnsi"/>
          <w:sz w:val="15"/>
          <w:szCs w:val="15"/>
        </w:rPr>
        <w:t xml:space="preserve">Issaquah Reporter. </w:t>
      </w:r>
      <w:hyperlink r:id="rId19" w:tgtFrame="_blank" w:history="1">
        <w:r w:rsidRPr="000931C4">
          <w:rPr>
            <w:rStyle w:val="Hyperlink"/>
            <w:rFonts w:ascii="Calibri" w:hAnsi="Calibri"/>
            <w:color w:val="auto"/>
            <w:sz w:val="15"/>
            <w:szCs w:val="15"/>
            <w:u w:val="none"/>
          </w:rPr>
          <w:t>http://www.issaquahreporter.com/community/376639651.html</w:t>
        </w:r>
      </w:hyperlink>
    </w:p>
    <w:p w14:paraId="13A7C2D9" w14:textId="77777777" w:rsidR="002A27D7" w:rsidRPr="000931C4" w:rsidRDefault="00C41106" w:rsidP="00D669CF">
      <w:pPr>
        <w:spacing w:line="276" w:lineRule="auto"/>
        <w:ind w:hanging="720"/>
        <w:rPr>
          <w:rFonts w:asciiTheme="majorHAnsi" w:hAnsiTheme="majorHAnsi"/>
          <w:sz w:val="15"/>
          <w:szCs w:val="15"/>
        </w:rPr>
      </w:pPr>
      <w:r w:rsidRPr="000931C4">
        <w:rPr>
          <w:rFonts w:asciiTheme="majorHAnsi" w:hAnsiTheme="majorHAnsi"/>
          <w:sz w:val="15"/>
          <w:szCs w:val="15"/>
        </w:rPr>
        <w:tab/>
      </w:r>
      <w:r w:rsidR="002A27D7" w:rsidRPr="000931C4">
        <w:rPr>
          <w:rFonts w:ascii="Calibri" w:hAnsi="Calibri"/>
          <w:sz w:val="15"/>
          <w:szCs w:val="15"/>
        </w:rPr>
        <w:t>Highlands Journal</w:t>
      </w:r>
      <w:r w:rsidR="002A27D7" w:rsidRPr="000931C4">
        <w:rPr>
          <w:rFonts w:asciiTheme="majorHAnsi" w:hAnsiTheme="majorHAnsi"/>
          <w:sz w:val="15"/>
          <w:szCs w:val="15"/>
        </w:rPr>
        <w:t xml:space="preserve"> </w:t>
      </w:r>
    </w:p>
    <w:p w14:paraId="2F500C20" w14:textId="2CEDFC5F" w:rsidR="00036597" w:rsidRPr="000931C4" w:rsidRDefault="00036597" w:rsidP="00D669CF">
      <w:pPr>
        <w:spacing w:line="276" w:lineRule="auto"/>
        <w:rPr>
          <w:rFonts w:asciiTheme="majorHAnsi" w:hAnsiTheme="majorHAnsi"/>
          <w:sz w:val="15"/>
          <w:szCs w:val="15"/>
        </w:rPr>
      </w:pPr>
      <w:r w:rsidRPr="000931C4">
        <w:rPr>
          <w:rFonts w:asciiTheme="majorHAnsi" w:hAnsiTheme="majorHAnsi"/>
          <w:sz w:val="15"/>
          <w:szCs w:val="15"/>
        </w:rPr>
        <w:t>Section 8 Magazine</w:t>
      </w:r>
    </w:p>
    <w:p w14:paraId="3467BDC8" w14:textId="25EAC2DE" w:rsidR="00C41106" w:rsidRPr="000931C4" w:rsidRDefault="00C41106" w:rsidP="00D669CF">
      <w:pPr>
        <w:spacing w:line="276" w:lineRule="auto"/>
        <w:rPr>
          <w:rFonts w:asciiTheme="majorHAnsi" w:hAnsiTheme="majorHAnsi"/>
          <w:sz w:val="15"/>
          <w:szCs w:val="15"/>
        </w:rPr>
      </w:pPr>
      <w:r w:rsidRPr="000931C4">
        <w:rPr>
          <w:rFonts w:asciiTheme="majorHAnsi" w:hAnsiTheme="majorHAnsi"/>
          <w:sz w:val="15"/>
          <w:szCs w:val="15"/>
        </w:rPr>
        <w:t>The Incredible Intensity of Just Being Human-Issaquah, Kate Vrijmoet, David Francis, Gayle Clemans, Grace Boey, exhibit catalog</w:t>
      </w:r>
    </w:p>
    <w:p w14:paraId="44D78C01" w14:textId="030FC771" w:rsidR="0063110B" w:rsidRPr="000931C4" w:rsidRDefault="0063110B" w:rsidP="00D669CF">
      <w:pPr>
        <w:spacing w:line="276" w:lineRule="auto"/>
        <w:rPr>
          <w:rFonts w:ascii="Calibri" w:hAnsi="Calibri"/>
          <w:sz w:val="15"/>
          <w:szCs w:val="15"/>
        </w:rPr>
      </w:pPr>
      <w:r w:rsidRPr="000931C4">
        <w:rPr>
          <w:rFonts w:asciiTheme="majorHAnsi" w:hAnsiTheme="majorHAnsi"/>
          <w:sz w:val="15"/>
          <w:szCs w:val="15"/>
        </w:rPr>
        <w:t xml:space="preserve">The Stranger. Jen Graves </w:t>
      </w:r>
      <w:hyperlink r:id="rId20" w:history="1">
        <w:r w:rsidRPr="000931C4">
          <w:rPr>
            <w:rStyle w:val="Hyperlink"/>
            <w:rFonts w:ascii="Calibri" w:hAnsi="Calibri"/>
            <w:color w:val="auto"/>
            <w:sz w:val="15"/>
            <w:szCs w:val="15"/>
            <w:u w:val="none"/>
          </w:rPr>
          <w:t>http://www.thestranger.com/music/2016/12/28/24763729/seattle-artists-musicians-writers-and-filmmakers-share-their-regrets-about-2016</w:t>
        </w:r>
      </w:hyperlink>
    </w:p>
    <w:p w14:paraId="3EE9487B" w14:textId="706941E4" w:rsidR="00A174C6" w:rsidRPr="000931C4" w:rsidRDefault="00D45752" w:rsidP="00D669CF">
      <w:pPr>
        <w:spacing w:line="276" w:lineRule="auto"/>
        <w:ind w:hanging="720"/>
        <w:rPr>
          <w:rFonts w:asciiTheme="majorHAnsi" w:hAnsiTheme="majorHAnsi"/>
          <w:sz w:val="15"/>
          <w:szCs w:val="15"/>
        </w:rPr>
      </w:pPr>
      <w:r w:rsidRPr="000931C4">
        <w:rPr>
          <w:rFonts w:asciiTheme="majorHAnsi" w:hAnsiTheme="majorHAnsi"/>
          <w:sz w:val="15"/>
          <w:szCs w:val="15"/>
        </w:rPr>
        <w:t>2015</w:t>
      </w:r>
      <w:r w:rsidR="00A174C6" w:rsidRPr="000931C4">
        <w:rPr>
          <w:rFonts w:asciiTheme="majorHAnsi" w:hAnsiTheme="majorHAnsi"/>
          <w:sz w:val="15"/>
          <w:szCs w:val="15"/>
        </w:rPr>
        <w:tab/>
        <w:t xml:space="preserve">City Councilmember Nick Licata’s Council Connection </w:t>
      </w:r>
      <w:hyperlink r:id="rId21" w:history="1">
        <w:r w:rsidR="00A174C6" w:rsidRPr="000931C4">
          <w:rPr>
            <w:rStyle w:val="Hyperlink"/>
            <w:rFonts w:asciiTheme="majorHAnsi" w:hAnsiTheme="majorHAnsi"/>
            <w:color w:val="auto"/>
            <w:sz w:val="15"/>
            <w:szCs w:val="15"/>
            <w:u w:val="none"/>
          </w:rPr>
          <w:t>http://council.seattle.gov/2015/01/07/mental-health-art/</w:t>
        </w:r>
      </w:hyperlink>
      <w:r w:rsidR="00A174C6" w:rsidRPr="000931C4">
        <w:rPr>
          <w:rFonts w:asciiTheme="majorHAnsi" w:hAnsiTheme="majorHAnsi"/>
          <w:sz w:val="15"/>
          <w:szCs w:val="15"/>
        </w:rPr>
        <w:t xml:space="preserve"> </w:t>
      </w:r>
    </w:p>
    <w:p w14:paraId="0F5B7D1E" w14:textId="0B59A764" w:rsidR="0063110B" w:rsidRPr="000931C4" w:rsidRDefault="0063110B" w:rsidP="00D669CF">
      <w:pPr>
        <w:spacing w:line="276" w:lineRule="auto"/>
        <w:rPr>
          <w:rFonts w:ascii="Calibri" w:hAnsi="Calibri"/>
          <w:sz w:val="15"/>
          <w:szCs w:val="15"/>
        </w:rPr>
      </w:pPr>
      <w:r w:rsidRPr="000931C4">
        <w:rPr>
          <w:rFonts w:asciiTheme="majorHAnsi" w:hAnsiTheme="majorHAnsi"/>
          <w:sz w:val="15"/>
          <w:szCs w:val="15"/>
        </w:rPr>
        <w:t xml:space="preserve">The Stranger SLOG. Jen Graves </w:t>
      </w:r>
      <w:hyperlink r:id="rId22" w:history="1">
        <w:r w:rsidRPr="000931C4">
          <w:rPr>
            <w:rStyle w:val="Hyperlink"/>
            <w:rFonts w:ascii="Calibri" w:hAnsi="Calibri"/>
            <w:color w:val="auto"/>
            <w:sz w:val="15"/>
            <w:szCs w:val="15"/>
            <w:u w:val="none"/>
          </w:rPr>
          <w:t>http://www.thestranger.com/slog/archives/2013/12/05/furs-thurs</w:t>
        </w:r>
      </w:hyperlink>
    </w:p>
    <w:p w14:paraId="42817E74" w14:textId="0268E658" w:rsidR="00D45752" w:rsidRPr="000931C4" w:rsidRDefault="00D45752" w:rsidP="00D669CF">
      <w:pPr>
        <w:spacing w:line="276" w:lineRule="auto"/>
        <w:ind w:hanging="720"/>
        <w:rPr>
          <w:rFonts w:asciiTheme="majorHAnsi" w:hAnsiTheme="majorHAnsi"/>
          <w:sz w:val="15"/>
          <w:szCs w:val="15"/>
        </w:rPr>
      </w:pPr>
      <w:r w:rsidRPr="000931C4">
        <w:rPr>
          <w:rFonts w:asciiTheme="majorHAnsi" w:hAnsiTheme="majorHAnsi"/>
          <w:sz w:val="15"/>
          <w:szCs w:val="15"/>
        </w:rPr>
        <w:tab/>
        <w:t xml:space="preserve">The Siken </w:t>
      </w:r>
      <w:r w:rsidR="00D2458A" w:rsidRPr="000931C4">
        <w:rPr>
          <w:rFonts w:asciiTheme="majorHAnsi" w:hAnsiTheme="majorHAnsi"/>
          <w:sz w:val="15"/>
          <w:szCs w:val="15"/>
        </w:rPr>
        <w:t>Collaboration</w:t>
      </w:r>
      <w:r w:rsidRPr="000931C4">
        <w:rPr>
          <w:rFonts w:asciiTheme="majorHAnsi" w:hAnsiTheme="majorHAnsi"/>
          <w:sz w:val="15"/>
          <w:szCs w:val="15"/>
        </w:rPr>
        <w:t xml:space="preserve">. </w:t>
      </w:r>
      <w:r w:rsidR="00FE5510" w:rsidRPr="000931C4">
        <w:rPr>
          <w:rFonts w:asciiTheme="majorHAnsi" w:hAnsiTheme="majorHAnsi"/>
          <w:sz w:val="15"/>
          <w:szCs w:val="15"/>
        </w:rPr>
        <w:t xml:space="preserve">Copper Canyon Press and </w:t>
      </w:r>
      <w:r w:rsidRPr="000931C4">
        <w:rPr>
          <w:rFonts w:asciiTheme="majorHAnsi" w:hAnsiTheme="majorHAnsi"/>
          <w:sz w:val="15"/>
          <w:szCs w:val="15"/>
        </w:rPr>
        <w:t xml:space="preserve">CoCA Seattle, </w:t>
      </w:r>
      <w:hyperlink r:id="rId23" w:history="1">
        <w:r w:rsidRPr="000931C4">
          <w:rPr>
            <w:rStyle w:val="Hyperlink"/>
            <w:rFonts w:asciiTheme="majorHAnsi" w:hAnsiTheme="majorHAnsi"/>
            <w:color w:val="auto"/>
            <w:sz w:val="15"/>
            <w:szCs w:val="15"/>
            <w:u w:val="none"/>
          </w:rPr>
          <w:t>catalog</w:t>
        </w:r>
      </w:hyperlink>
    </w:p>
    <w:p w14:paraId="6BB9C647" w14:textId="5B45029F" w:rsidR="00D93FFE" w:rsidRPr="000931C4" w:rsidRDefault="00D93FFE" w:rsidP="00D669CF">
      <w:pPr>
        <w:spacing w:line="276" w:lineRule="auto"/>
        <w:ind w:hanging="720"/>
        <w:rPr>
          <w:rFonts w:asciiTheme="majorHAnsi" w:hAnsiTheme="majorHAnsi"/>
          <w:sz w:val="15"/>
          <w:szCs w:val="15"/>
        </w:rPr>
      </w:pPr>
      <w:r w:rsidRPr="000931C4">
        <w:rPr>
          <w:rFonts w:asciiTheme="majorHAnsi" w:hAnsiTheme="majorHAnsi"/>
          <w:sz w:val="15"/>
          <w:szCs w:val="15"/>
        </w:rPr>
        <w:tab/>
        <w:t xml:space="preserve">Section 8 Magazine, </w:t>
      </w:r>
      <w:r w:rsidRPr="000931C4">
        <w:rPr>
          <w:rFonts w:asciiTheme="majorHAnsi" w:hAnsiTheme="majorHAnsi"/>
          <w:i/>
          <w:sz w:val="15"/>
          <w:szCs w:val="15"/>
        </w:rPr>
        <w:t>Non-Ordinary Reality Series</w:t>
      </w:r>
      <w:r w:rsidRPr="000931C4">
        <w:rPr>
          <w:rFonts w:asciiTheme="majorHAnsi" w:hAnsiTheme="majorHAnsi"/>
          <w:sz w:val="15"/>
          <w:szCs w:val="15"/>
        </w:rPr>
        <w:t xml:space="preserve"> </w:t>
      </w:r>
      <w:hyperlink r:id="rId24" w:history="1">
        <w:r w:rsidRPr="000931C4">
          <w:rPr>
            <w:rStyle w:val="Hyperlink"/>
            <w:rFonts w:asciiTheme="majorHAnsi" w:hAnsiTheme="majorHAnsi"/>
            <w:color w:val="auto"/>
            <w:sz w:val="15"/>
            <w:szCs w:val="15"/>
            <w:u w:val="none"/>
          </w:rPr>
          <w:t>http://www.section8magazine.com/non-ordinary-reality-painting-series/</w:t>
        </w:r>
      </w:hyperlink>
      <w:r w:rsidRPr="000931C4">
        <w:rPr>
          <w:rFonts w:asciiTheme="majorHAnsi" w:hAnsiTheme="majorHAnsi"/>
          <w:sz w:val="15"/>
          <w:szCs w:val="15"/>
        </w:rPr>
        <w:t xml:space="preserve"> </w:t>
      </w:r>
    </w:p>
    <w:p w14:paraId="385DAAFA" w14:textId="37062C45" w:rsidR="00A92FEF" w:rsidRPr="000931C4" w:rsidRDefault="0029727F" w:rsidP="00D669CF">
      <w:pPr>
        <w:spacing w:line="276" w:lineRule="auto"/>
        <w:ind w:hanging="720"/>
        <w:rPr>
          <w:rFonts w:asciiTheme="majorHAnsi" w:hAnsiTheme="majorHAnsi"/>
          <w:sz w:val="15"/>
          <w:szCs w:val="15"/>
        </w:rPr>
      </w:pPr>
      <w:r w:rsidRPr="000931C4">
        <w:rPr>
          <w:rFonts w:asciiTheme="majorHAnsi" w:hAnsiTheme="majorHAnsi"/>
          <w:sz w:val="15"/>
          <w:szCs w:val="15"/>
        </w:rPr>
        <w:t>2014</w:t>
      </w:r>
      <w:r w:rsidR="00A92FEF" w:rsidRPr="000931C4">
        <w:rPr>
          <w:rFonts w:asciiTheme="majorHAnsi" w:hAnsiTheme="majorHAnsi"/>
          <w:sz w:val="15"/>
          <w:szCs w:val="15"/>
        </w:rPr>
        <w:tab/>
        <w:t>The Incredible Intensity of Just Being Human, Kate Vrijmoet, David Francis, Gayle Clemans, Grace Boey, exhibit catalog</w:t>
      </w:r>
    </w:p>
    <w:p w14:paraId="37F6BED4" w14:textId="7C750CD0" w:rsidR="00DC0EC5" w:rsidRPr="000931C4" w:rsidRDefault="00DC0EC5" w:rsidP="00D669CF">
      <w:pPr>
        <w:spacing w:line="276" w:lineRule="auto"/>
        <w:ind w:hanging="720"/>
        <w:rPr>
          <w:rFonts w:asciiTheme="majorHAnsi" w:hAnsiTheme="majorHAnsi"/>
          <w:sz w:val="15"/>
          <w:szCs w:val="15"/>
        </w:rPr>
      </w:pPr>
      <w:r w:rsidRPr="000931C4">
        <w:rPr>
          <w:rFonts w:asciiTheme="majorHAnsi" w:hAnsiTheme="majorHAnsi"/>
          <w:sz w:val="15"/>
          <w:szCs w:val="15"/>
        </w:rPr>
        <w:tab/>
        <w:t>The Broader Economic Impact of Donating Your Art, March 2014, republished in French Cananda, and several US outlests</w:t>
      </w:r>
    </w:p>
    <w:p w14:paraId="2119292B" w14:textId="6897FE76" w:rsidR="009508FF" w:rsidRPr="000931C4" w:rsidRDefault="009508FF" w:rsidP="00D669CF">
      <w:pPr>
        <w:spacing w:line="276" w:lineRule="auto"/>
        <w:ind w:hanging="720"/>
        <w:rPr>
          <w:rFonts w:asciiTheme="majorHAnsi" w:hAnsiTheme="majorHAnsi"/>
          <w:sz w:val="15"/>
          <w:szCs w:val="15"/>
        </w:rPr>
      </w:pPr>
      <w:r w:rsidRPr="000931C4">
        <w:rPr>
          <w:rFonts w:asciiTheme="majorHAnsi" w:hAnsiTheme="majorHAnsi"/>
          <w:sz w:val="15"/>
          <w:szCs w:val="15"/>
        </w:rPr>
        <w:tab/>
      </w:r>
      <w:r w:rsidR="00D93FFE" w:rsidRPr="000931C4">
        <w:rPr>
          <w:rFonts w:asciiTheme="majorHAnsi" w:hAnsiTheme="majorHAnsi"/>
          <w:sz w:val="15"/>
          <w:szCs w:val="15"/>
        </w:rPr>
        <w:t>The Unreality of UFORA</w:t>
      </w:r>
      <w:r w:rsidRPr="000931C4">
        <w:rPr>
          <w:rFonts w:asciiTheme="majorHAnsi" w:hAnsiTheme="majorHAnsi"/>
          <w:sz w:val="15"/>
          <w:szCs w:val="15"/>
        </w:rPr>
        <w:t xml:space="preserve">: Notes on Contemporary Art. </w:t>
      </w:r>
      <w:r w:rsidR="00D93FFE" w:rsidRPr="000931C4">
        <w:rPr>
          <w:rFonts w:asciiTheme="majorHAnsi" w:hAnsiTheme="majorHAnsi"/>
          <w:sz w:val="15"/>
          <w:szCs w:val="15"/>
        </w:rPr>
        <w:t xml:space="preserve">Book. </w:t>
      </w:r>
      <w:r w:rsidRPr="000931C4">
        <w:rPr>
          <w:rFonts w:asciiTheme="majorHAnsi" w:hAnsiTheme="majorHAnsi"/>
          <w:sz w:val="15"/>
          <w:szCs w:val="15"/>
        </w:rPr>
        <w:t>Aug 23, 2013 by Rob Mintz and Dalibor Polivka</w:t>
      </w:r>
    </w:p>
    <w:p w14:paraId="644CA9B6" w14:textId="7FE1A8A1" w:rsidR="009508FF" w:rsidRPr="000931C4" w:rsidRDefault="00AD0745" w:rsidP="00D669CF">
      <w:pPr>
        <w:spacing w:line="276" w:lineRule="auto"/>
        <w:rPr>
          <w:rFonts w:asciiTheme="majorHAnsi" w:hAnsiTheme="majorHAnsi"/>
          <w:sz w:val="15"/>
          <w:szCs w:val="15"/>
        </w:rPr>
      </w:pPr>
      <w:hyperlink r:id="rId25" w:history="1">
        <w:r w:rsidR="009508FF" w:rsidRPr="000931C4">
          <w:rPr>
            <w:rFonts w:asciiTheme="majorHAnsi" w:hAnsiTheme="majorHAnsi"/>
            <w:i/>
            <w:iCs/>
            <w:sz w:val="15"/>
            <w:szCs w:val="15"/>
          </w:rPr>
          <w:t>Women in the workplace</w:t>
        </w:r>
      </w:hyperlink>
      <w:r w:rsidR="009508FF" w:rsidRPr="000931C4">
        <w:rPr>
          <w:rFonts w:asciiTheme="majorHAnsi" w:hAnsiTheme="majorHAnsi"/>
          <w:sz w:val="15"/>
          <w:szCs w:val="15"/>
        </w:rPr>
        <w:t xml:space="preserve">, July 24, 2014. By Jean Godden, City Council </w:t>
      </w:r>
    </w:p>
    <w:p w14:paraId="7B569570" w14:textId="7521BB16" w:rsidR="009508FF" w:rsidRPr="000931C4" w:rsidRDefault="00AD0745"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Theme="majorHAnsi" w:hAnsiTheme="majorHAnsi"/>
          <w:sz w:val="15"/>
          <w:szCs w:val="15"/>
        </w:rPr>
      </w:pPr>
      <w:hyperlink r:id="rId26" w:history="1">
        <w:r w:rsidR="009508FF" w:rsidRPr="000931C4">
          <w:rPr>
            <w:rFonts w:asciiTheme="majorHAnsi" w:hAnsiTheme="majorHAnsi"/>
            <w:i/>
            <w:iCs/>
            <w:sz w:val="15"/>
            <w:szCs w:val="15"/>
          </w:rPr>
          <w:t>Artsy Shark Featured Artist</w:t>
        </w:r>
      </w:hyperlink>
      <w:r w:rsidR="009508FF" w:rsidRPr="000931C4">
        <w:rPr>
          <w:rFonts w:asciiTheme="majorHAnsi" w:hAnsiTheme="majorHAnsi"/>
          <w:sz w:val="15"/>
          <w:szCs w:val="15"/>
        </w:rPr>
        <w:t>, July 18, 2014. By Carolyn Edlund</w:t>
      </w:r>
    </w:p>
    <w:p w14:paraId="4C59DEFF" w14:textId="43AFEE03" w:rsidR="0029727F" w:rsidRPr="000931C4" w:rsidRDefault="0029727F"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hAnsi="Calibri"/>
          <w:sz w:val="15"/>
          <w:szCs w:val="15"/>
        </w:rPr>
      </w:pPr>
      <w:r w:rsidRPr="000931C4">
        <w:rPr>
          <w:rFonts w:ascii="Calibri" w:hAnsi="Calibri"/>
          <w:sz w:val="15"/>
          <w:szCs w:val="15"/>
        </w:rPr>
        <w:tab/>
        <w:t xml:space="preserve">Marathon Literary Review February Issue </w:t>
      </w:r>
      <w:hyperlink r:id="rId27" w:history="1">
        <w:r w:rsidRPr="000931C4">
          <w:rPr>
            <w:rStyle w:val="Hyperlink"/>
            <w:rFonts w:ascii="Calibri" w:hAnsi="Calibri"/>
            <w:color w:val="auto"/>
            <w:sz w:val="15"/>
            <w:szCs w:val="15"/>
            <w:u w:val="none"/>
          </w:rPr>
          <w:t>http://marathonlitreview.com/</w:t>
        </w:r>
      </w:hyperlink>
      <w:r w:rsidRPr="000931C4">
        <w:rPr>
          <w:rFonts w:ascii="Calibri" w:hAnsi="Calibri"/>
          <w:sz w:val="15"/>
          <w:szCs w:val="15"/>
        </w:rPr>
        <w:t xml:space="preserve"> </w:t>
      </w:r>
    </w:p>
    <w:p w14:paraId="65B4C672" w14:textId="7B2BA4A9" w:rsidR="00534C53" w:rsidRPr="000931C4" w:rsidRDefault="00A01332"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sz w:val="15"/>
          <w:szCs w:val="15"/>
        </w:rPr>
      </w:pPr>
      <w:r w:rsidRPr="000931C4">
        <w:rPr>
          <w:rFonts w:ascii="Calibri" w:hAnsi="Calibri"/>
          <w:sz w:val="15"/>
          <w:szCs w:val="15"/>
        </w:rPr>
        <w:t>2013</w:t>
      </w:r>
      <w:r w:rsidR="00534C53" w:rsidRPr="000931C4">
        <w:rPr>
          <w:rFonts w:ascii="Calibri" w:hAnsi="Calibri"/>
          <w:sz w:val="15"/>
          <w:szCs w:val="15"/>
        </w:rPr>
        <w:tab/>
        <w:t xml:space="preserve">The Seattle Times, </w:t>
      </w:r>
      <w:r w:rsidR="00534C53" w:rsidRPr="000931C4">
        <w:rPr>
          <w:rFonts w:asciiTheme="majorHAnsi" w:hAnsiTheme="majorHAnsi"/>
          <w:i/>
          <w:sz w:val="15"/>
          <w:szCs w:val="15"/>
        </w:rPr>
        <w:t xml:space="preserve">Artists tackle ‘Suburbia: Dream or Nightmare?’ at Linda Hodges </w:t>
      </w:r>
      <w:hyperlink r:id="rId28" w:history="1">
        <w:r w:rsidR="00534C53" w:rsidRPr="000931C4">
          <w:rPr>
            <w:rStyle w:val="Hyperlink"/>
            <w:rFonts w:asciiTheme="majorHAnsi" w:hAnsiTheme="majorHAnsi"/>
            <w:i/>
            <w:color w:val="auto"/>
            <w:sz w:val="15"/>
            <w:szCs w:val="15"/>
            <w:u w:val="none"/>
          </w:rPr>
          <w:t>http://seattletimes.com/html/thearts/2022490502_lindahodgessuburbiaxml.html</w:t>
        </w:r>
      </w:hyperlink>
      <w:r w:rsidR="00534C53" w:rsidRPr="000931C4">
        <w:rPr>
          <w:rFonts w:asciiTheme="majorHAnsi" w:hAnsiTheme="majorHAnsi"/>
          <w:i/>
          <w:sz w:val="15"/>
          <w:szCs w:val="15"/>
        </w:rPr>
        <w:t xml:space="preserve"> </w:t>
      </w:r>
    </w:p>
    <w:p w14:paraId="04FD8B53" w14:textId="07D0B6B0" w:rsidR="00832C1D" w:rsidRPr="000931C4" w:rsidRDefault="00832C1D"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360" w:hanging="720"/>
        <w:rPr>
          <w:rFonts w:asciiTheme="majorHAnsi" w:hAnsiTheme="majorHAnsi"/>
          <w:sz w:val="15"/>
          <w:szCs w:val="15"/>
        </w:rPr>
      </w:pPr>
      <w:r w:rsidRPr="000931C4">
        <w:rPr>
          <w:rFonts w:asciiTheme="majorHAnsi" w:hAnsiTheme="majorHAnsi"/>
          <w:sz w:val="15"/>
          <w:szCs w:val="15"/>
        </w:rPr>
        <w:tab/>
      </w:r>
      <w:r w:rsidRPr="000931C4">
        <w:rPr>
          <w:rStyle w:val="Strong"/>
          <w:rFonts w:asciiTheme="majorHAnsi" w:hAnsiTheme="majorHAnsi"/>
          <w:b w:val="0"/>
          <w:sz w:val="15"/>
          <w:szCs w:val="15"/>
        </w:rPr>
        <w:t xml:space="preserve">The Weekend Zone with Nancy Guppy </w:t>
      </w:r>
      <w:r w:rsidRPr="000931C4">
        <w:rPr>
          <w:rFonts w:asciiTheme="majorHAnsi" w:hAnsiTheme="majorHAnsi"/>
          <w:sz w:val="15"/>
          <w:szCs w:val="15"/>
        </w:rPr>
        <w:t xml:space="preserve">at 1:51 </w:t>
      </w:r>
      <w:hyperlink r:id="rId29" w:history="1">
        <w:r w:rsidRPr="000931C4">
          <w:rPr>
            <w:rStyle w:val="Hyperlink"/>
            <w:rFonts w:asciiTheme="majorHAnsi" w:hAnsiTheme="majorHAnsi"/>
            <w:color w:val="auto"/>
            <w:sz w:val="15"/>
            <w:szCs w:val="15"/>
            <w:u w:val="none"/>
          </w:rPr>
          <w:t>http://www.king5.com/new-day-northwest/The-Weekend-Zone-with-Nancy-Guppy-236570091.html</w:t>
        </w:r>
      </w:hyperlink>
    </w:p>
    <w:p w14:paraId="6EAF37D6" w14:textId="632DEA10" w:rsidR="00C1169B" w:rsidRPr="000931C4" w:rsidRDefault="00C1169B"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360" w:hanging="720"/>
        <w:rPr>
          <w:rFonts w:ascii="Calibri" w:hAnsi="Calibri"/>
          <w:sz w:val="15"/>
          <w:szCs w:val="15"/>
        </w:rPr>
      </w:pPr>
      <w:r w:rsidRPr="000931C4">
        <w:rPr>
          <w:rFonts w:ascii="Calibri" w:hAnsi="Calibri"/>
          <w:sz w:val="15"/>
          <w:szCs w:val="15"/>
        </w:rPr>
        <w:tab/>
        <w:t xml:space="preserve">The Seattle Vine, </w:t>
      </w:r>
      <w:r w:rsidRPr="000931C4">
        <w:rPr>
          <w:rFonts w:ascii="Calibri" w:hAnsi="Calibri"/>
          <w:i/>
          <w:sz w:val="15"/>
          <w:szCs w:val="15"/>
        </w:rPr>
        <w:t xml:space="preserve">Paintings Trigger Premotor Cortex, </w:t>
      </w:r>
      <w:r w:rsidRPr="000931C4">
        <w:rPr>
          <w:rFonts w:ascii="Calibri" w:hAnsi="Calibri"/>
          <w:sz w:val="15"/>
          <w:szCs w:val="15"/>
        </w:rPr>
        <w:t xml:space="preserve">Lisa Pullman </w:t>
      </w:r>
      <w:hyperlink r:id="rId30" w:history="1">
        <w:r w:rsidRPr="000931C4">
          <w:rPr>
            <w:rStyle w:val="Hyperlink"/>
            <w:rFonts w:ascii="Calibri" w:hAnsi="Calibri"/>
            <w:color w:val="auto"/>
            <w:sz w:val="15"/>
            <w:szCs w:val="15"/>
            <w:u w:val="none"/>
          </w:rPr>
          <w:t>http://theseattlevine.com/11412/artisanship/paintings-trigger-premotor-cortex/</w:t>
        </w:r>
      </w:hyperlink>
      <w:r w:rsidRPr="000931C4">
        <w:rPr>
          <w:rFonts w:ascii="Calibri" w:hAnsi="Calibri"/>
          <w:sz w:val="15"/>
          <w:szCs w:val="15"/>
        </w:rPr>
        <w:t xml:space="preserve"> </w:t>
      </w:r>
    </w:p>
    <w:p w14:paraId="2B4A8556" w14:textId="52FE02D4" w:rsidR="00450D3E" w:rsidRPr="000931C4" w:rsidRDefault="00450D3E"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360" w:hanging="720"/>
        <w:rPr>
          <w:rFonts w:ascii="Calibri" w:hAnsi="Calibri"/>
          <w:sz w:val="15"/>
          <w:szCs w:val="15"/>
        </w:rPr>
      </w:pPr>
      <w:r w:rsidRPr="000931C4">
        <w:rPr>
          <w:rFonts w:ascii="Calibri" w:hAnsi="Calibri"/>
          <w:sz w:val="15"/>
          <w:szCs w:val="15"/>
        </w:rPr>
        <w:tab/>
        <w:t xml:space="preserve">Tri-City Herald,  </w:t>
      </w:r>
      <w:r w:rsidRPr="000931C4">
        <w:rPr>
          <w:rFonts w:ascii="Calibri" w:hAnsi="Calibri"/>
          <w:i/>
          <w:sz w:val="15"/>
          <w:szCs w:val="15"/>
        </w:rPr>
        <w:t>CBC’s Art Exhibit Explores Dark Themes</w:t>
      </w:r>
      <w:r w:rsidRPr="000931C4">
        <w:rPr>
          <w:rFonts w:ascii="Calibri" w:hAnsi="Calibri"/>
          <w:sz w:val="15"/>
          <w:szCs w:val="15"/>
        </w:rPr>
        <w:t xml:space="preserve">. Tri-city Herald </w:t>
      </w:r>
      <w:hyperlink r:id="rId31" w:history="1">
        <w:r w:rsidRPr="000931C4">
          <w:rPr>
            <w:rStyle w:val="Hyperlink"/>
            <w:rFonts w:ascii="Calibri" w:hAnsi="Calibri"/>
            <w:color w:val="auto"/>
            <w:sz w:val="15"/>
            <w:szCs w:val="15"/>
            <w:u w:val="none"/>
          </w:rPr>
          <w:t>http://www.tri-cityherald.com/2013/10/29/2648220/cbcs-art-exhibit-explores-dark.html</w:t>
        </w:r>
      </w:hyperlink>
      <w:r w:rsidRPr="000931C4">
        <w:rPr>
          <w:rFonts w:ascii="Calibri" w:hAnsi="Calibri"/>
          <w:sz w:val="15"/>
          <w:szCs w:val="15"/>
        </w:rPr>
        <w:t xml:space="preserve"> </w:t>
      </w:r>
    </w:p>
    <w:p w14:paraId="45F2E3CD" w14:textId="2A09F692" w:rsidR="005B365D" w:rsidRPr="000931C4" w:rsidRDefault="005B365D"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360" w:hanging="720"/>
        <w:rPr>
          <w:rFonts w:ascii="Calibri" w:hAnsi="Calibri"/>
          <w:sz w:val="15"/>
          <w:szCs w:val="15"/>
        </w:rPr>
      </w:pPr>
      <w:r w:rsidRPr="000931C4">
        <w:rPr>
          <w:rFonts w:ascii="Calibri" w:hAnsi="Calibri"/>
          <w:sz w:val="15"/>
          <w:szCs w:val="15"/>
        </w:rPr>
        <w:tab/>
        <w:t xml:space="preserve">Audio interview with curator Mary Drybough re: Esvelt Gallery </w:t>
      </w:r>
      <w:hyperlink r:id="rId32" w:history="1">
        <w:r w:rsidRPr="000931C4">
          <w:rPr>
            <w:rStyle w:val="Hyperlink"/>
            <w:rFonts w:ascii="Calibri" w:hAnsi="Calibri"/>
            <w:color w:val="auto"/>
            <w:sz w:val="15"/>
            <w:szCs w:val="15"/>
            <w:u w:val="none"/>
          </w:rPr>
          <w:t>https://soundcloud.com/kvrijmoet/maryinterviewesvelt-mp3</w:t>
        </w:r>
      </w:hyperlink>
      <w:r w:rsidRPr="000931C4">
        <w:rPr>
          <w:rFonts w:ascii="Calibri" w:hAnsi="Calibri"/>
          <w:sz w:val="15"/>
          <w:szCs w:val="15"/>
        </w:rPr>
        <w:t xml:space="preserve"> </w:t>
      </w:r>
    </w:p>
    <w:p w14:paraId="56430308" w14:textId="121A0F4F" w:rsidR="00853F00" w:rsidRPr="000931C4" w:rsidRDefault="00853F00"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360" w:hanging="720"/>
        <w:rPr>
          <w:rFonts w:ascii="Calibri" w:hAnsi="Calibri"/>
          <w:sz w:val="15"/>
          <w:szCs w:val="15"/>
        </w:rPr>
      </w:pPr>
      <w:r w:rsidRPr="000931C4">
        <w:rPr>
          <w:rFonts w:ascii="Calibri" w:hAnsi="Calibri"/>
          <w:sz w:val="15"/>
          <w:szCs w:val="15"/>
        </w:rPr>
        <w:tab/>
        <w:t xml:space="preserve">Z!ng Interview </w:t>
      </w:r>
      <w:hyperlink r:id="rId33" w:history="1">
        <w:r w:rsidRPr="000931C4">
          <w:rPr>
            <w:rStyle w:val="Hyperlink"/>
            <w:rFonts w:ascii="Calibri" w:hAnsi="Calibri"/>
            <w:color w:val="auto"/>
            <w:sz w:val="15"/>
            <w:szCs w:val="15"/>
            <w:u w:val="none"/>
          </w:rPr>
          <w:t>http://blog.zingrevolution.com/kate-vrijmoet/?utm_source=newsfeed38&amp;utm_medium=email&amp;utm_campaign=newsfeed38</w:t>
        </w:r>
      </w:hyperlink>
      <w:r w:rsidRPr="000931C4">
        <w:rPr>
          <w:rFonts w:ascii="Calibri" w:hAnsi="Calibri"/>
          <w:sz w:val="15"/>
          <w:szCs w:val="15"/>
        </w:rPr>
        <w:t xml:space="preserve"> </w:t>
      </w:r>
    </w:p>
    <w:p w14:paraId="2CE1DD79" w14:textId="63D82072" w:rsidR="00C55D00" w:rsidRPr="000931C4" w:rsidRDefault="00C55D00"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360" w:hanging="720"/>
        <w:rPr>
          <w:rFonts w:ascii="Calibri" w:hAnsi="Calibri"/>
          <w:sz w:val="15"/>
          <w:szCs w:val="15"/>
        </w:rPr>
      </w:pPr>
      <w:r w:rsidRPr="000931C4">
        <w:rPr>
          <w:rFonts w:ascii="Calibri" w:hAnsi="Calibri"/>
          <w:sz w:val="15"/>
          <w:szCs w:val="15"/>
        </w:rPr>
        <w:tab/>
        <w:t xml:space="preserve">CoCA Collision: Past, present, future members show. </w:t>
      </w:r>
      <w:hyperlink r:id="rId34" w:history="1">
        <w:r w:rsidRPr="000931C4">
          <w:rPr>
            <w:rStyle w:val="Hyperlink"/>
            <w:rFonts w:ascii="Calibri" w:hAnsi="Calibri"/>
            <w:color w:val="auto"/>
            <w:sz w:val="15"/>
            <w:szCs w:val="15"/>
            <w:u w:val="none"/>
          </w:rPr>
          <w:t>http://www.lulu.com/shop/shawn-ferris-and-joseph-roberts-and-chris-crites/coca-collision-past-present-future-members-show/paperback/product-21236369.html</w:t>
        </w:r>
      </w:hyperlink>
      <w:r w:rsidRPr="000931C4">
        <w:rPr>
          <w:rFonts w:ascii="Calibri" w:hAnsi="Calibri"/>
          <w:sz w:val="15"/>
          <w:szCs w:val="15"/>
        </w:rPr>
        <w:t xml:space="preserve"> </w:t>
      </w:r>
    </w:p>
    <w:p w14:paraId="06241877" w14:textId="6FFA46BE" w:rsidR="00A7013F" w:rsidRPr="000931C4" w:rsidRDefault="00A7013F"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360" w:hanging="720"/>
        <w:rPr>
          <w:rFonts w:asciiTheme="majorHAnsi" w:hAnsiTheme="majorHAnsi"/>
          <w:sz w:val="15"/>
          <w:szCs w:val="15"/>
        </w:rPr>
      </w:pPr>
      <w:r w:rsidRPr="000931C4">
        <w:rPr>
          <w:rFonts w:ascii="Calibri" w:hAnsi="Calibri"/>
          <w:sz w:val="15"/>
          <w:szCs w:val="15"/>
        </w:rPr>
        <w:tab/>
        <w:t>The Examiner, Elisa Mader, Creative Sparks Fly at CoCA Collision</w:t>
      </w:r>
      <w:r w:rsidRPr="000931C4">
        <w:rPr>
          <w:rFonts w:asciiTheme="majorHAnsi" w:hAnsiTheme="majorHAnsi"/>
          <w:sz w:val="15"/>
          <w:szCs w:val="15"/>
        </w:rPr>
        <w:t xml:space="preserve">, </w:t>
      </w:r>
      <w:hyperlink r:id="rId35" w:tgtFrame="_blank" w:history="1">
        <w:r w:rsidRPr="000931C4">
          <w:rPr>
            <w:rStyle w:val="Hyperlink"/>
            <w:rFonts w:asciiTheme="majorHAnsi" w:hAnsiTheme="majorHAnsi"/>
            <w:color w:val="auto"/>
            <w:sz w:val="15"/>
            <w:szCs w:val="15"/>
            <w:u w:val="none"/>
          </w:rPr>
          <w:t>http://www.examiner.com/article/art-exhibitions-creative-sparks-fly-at-coca-s-collision</w:t>
        </w:r>
      </w:hyperlink>
    </w:p>
    <w:p w14:paraId="713FFD81" w14:textId="31CB3099" w:rsidR="00A01332" w:rsidRPr="000931C4" w:rsidRDefault="00A01332"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360" w:hanging="720"/>
        <w:rPr>
          <w:rFonts w:ascii="Calibri" w:hAnsi="Calibri"/>
          <w:sz w:val="15"/>
          <w:szCs w:val="15"/>
        </w:rPr>
      </w:pPr>
      <w:r w:rsidRPr="000931C4">
        <w:rPr>
          <w:rFonts w:ascii="Calibri" w:hAnsi="Calibri"/>
          <w:sz w:val="15"/>
          <w:szCs w:val="15"/>
        </w:rPr>
        <w:tab/>
        <w:t xml:space="preserve">Catapul Art Magazine, 0613 v.22 </w:t>
      </w:r>
      <w:hyperlink r:id="rId36" w:tgtFrame="_blank" w:history="1">
        <w:r w:rsidRPr="000931C4">
          <w:rPr>
            <w:rStyle w:val="Hyperlink"/>
            <w:rFonts w:asciiTheme="majorHAnsi" w:hAnsiTheme="majorHAnsi"/>
            <w:color w:val="auto"/>
            <w:sz w:val="15"/>
            <w:szCs w:val="15"/>
            <w:u w:val="none"/>
          </w:rPr>
          <w:t>http://catapult-mag.com/?page_id=991</w:t>
        </w:r>
      </w:hyperlink>
      <w:r w:rsidRPr="000931C4">
        <w:rPr>
          <w:rStyle w:val="usercontent"/>
          <w:sz w:val="15"/>
          <w:szCs w:val="15"/>
        </w:rPr>
        <w:t xml:space="preserve"> </w:t>
      </w:r>
      <w:r w:rsidRPr="000931C4">
        <w:rPr>
          <w:rFonts w:ascii="Calibri" w:hAnsi="Calibri"/>
          <w:i/>
          <w:sz w:val="15"/>
          <w:szCs w:val="15"/>
        </w:rPr>
        <w:t>Accident Paintings</w:t>
      </w:r>
      <w:r w:rsidRPr="000931C4">
        <w:rPr>
          <w:rFonts w:ascii="Calibri" w:hAnsi="Calibri"/>
          <w:sz w:val="15"/>
          <w:szCs w:val="15"/>
        </w:rPr>
        <w:t xml:space="preserve"> series.</w:t>
      </w:r>
    </w:p>
    <w:p w14:paraId="4CB4A786" w14:textId="3EED21AB" w:rsidR="00536590" w:rsidRPr="000931C4" w:rsidRDefault="007A7F70"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360" w:hanging="720"/>
        <w:rPr>
          <w:rFonts w:ascii="Calibri" w:hAnsi="Calibri"/>
          <w:sz w:val="15"/>
          <w:szCs w:val="15"/>
        </w:rPr>
      </w:pPr>
      <w:r w:rsidRPr="000931C4">
        <w:rPr>
          <w:rFonts w:ascii="Calibri" w:hAnsi="Calibri"/>
          <w:sz w:val="15"/>
          <w:szCs w:val="15"/>
        </w:rPr>
        <w:t>2012</w:t>
      </w:r>
      <w:r w:rsidR="00536590" w:rsidRPr="000931C4">
        <w:rPr>
          <w:rFonts w:ascii="Calibri" w:hAnsi="Calibri"/>
          <w:sz w:val="15"/>
          <w:szCs w:val="15"/>
        </w:rPr>
        <w:tab/>
      </w:r>
      <w:r w:rsidR="00D544A2" w:rsidRPr="000931C4">
        <w:rPr>
          <w:rFonts w:ascii="Calibri" w:hAnsi="Calibri"/>
          <w:sz w:val="15"/>
          <w:szCs w:val="15"/>
        </w:rPr>
        <w:t>City Weekend China</w:t>
      </w:r>
      <w:r w:rsidR="00AF3C2E" w:rsidRPr="000931C4">
        <w:rPr>
          <w:rFonts w:ascii="Calibri" w:hAnsi="Calibri"/>
          <w:sz w:val="15"/>
          <w:szCs w:val="15"/>
        </w:rPr>
        <w:t xml:space="preserve">, Dreams, Imagination, Reality at the National Art Museum of China. </w:t>
      </w:r>
      <w:hyperlink r:id="rId37" w:history="1">
        <w:r w:rsidR="00AF3C2E" w:rsidRPr="000931C4">
          <w:rPr>
            <w:rStyle w:val="Hyperlink"/>
            <w:rFonts w:ascii="Calibri" w:hAnsi="Calibri"/>
            <w:color w:val="auto"/>
            <w:sz w:val="15"/>
            <w:szCs w:val="15"/>
            <w:u w:val="none"/>
          </w:rPr>
          <w:t>http://www.cityweekend.com.cn/beijing/events/115841/</w:t>
        </w:r>
      </w:hyperlink>
      <w:r w:rsidR="00AF3C2E" w:rsidRPr="000931C4">
        <w:rPr>
          <w:rFonts w:ascii="Calibri" w:hAnsi="Calibri"/>
          <w:sz w:val="15"/>
          <w:szCs w:val="15"/>
        </w:rPr>
        <w:t xml:space="preserve"> </w:t>
      </w:r>
    </w:p>
    <w:p w14:paraId="498B96AC" w14:textId="675DE0CD" w:rsidR="001F5EFD" w:rsidRPr="000931C4" w:rsidRDefault="001F5EFD"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360" w:hanging="720"/>
        <w:rPr>
          <w:rFonts w:ascii="Calibri" w:hAnsi="Calibri"/>
          <w:sz w:val="15"/>
          <w:szCs w:val="15"/>
        </w:rPr>
      </w:pPr>
      <w:r w:rsidRPr="000931C4">
        <w:rPr>
          <w:rFonts w:ascii="Calibri" w:hAnsi="Calibri"/>
          <w:sz w:val="15"/>
          <w:szCs w:val="15"/>
        </w:rPr>
        <w:tab/>
        <w:t>BIAB: The Album of the 5</w:t>
      </w:r>
      <w:r w:rsidRPr="000931C4">
        <w:rPr>
          <w:rFonts w:ascii="Calibri" w:hAnsi="Calibri"/>
          <w:sz w:val="15"/>
          <w:szCs w:val="15"/>
          <w:vertAlign w:val="superscript"/>
        </w:rPr>
        <w:t>th</w:t>
      </w:r>
      <w:r w:rsidRPr="000931C4">
        <w:rPr>
          <w:rFonts w:ascii="Calibri" w:hAnsi="Calibri"/>
          <w:sz w:val="15"/>
          <w:szCs w:val="15"/>
        </w:rPr>
        <w:t xml:space="preserve"> Beijing International Art Biennale China 2012.</w:t>
      </w:r>
      <w:r w:rsidR="005216BD" w:rsidRPr="000931C4">
        <w:rPr>
          <w:rFonts w:ascii="Calibri" w:hAnsi="Calibri"/>
          <w:sz w:val="15"/>
          <w:szCs w:val="15"/>
        </w:rPr>
        <w:t xml:space="preserve"> (Catalog)</w:t>
      </w:r>
    </w:p>
    <w:p w14:paraId="0B2019E8" w14:textId="0C2E9063" w:rsidR="00B01871" w:rsidRPr="000931C4" w:rsidRDefault="00B01871"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360" w:hanging="720"/>
        <w:rPr>
          <w:rFonts w:ascii="Calibri" w:hAnsi="Calibri"/>
          <w:w w:val="90"/>
          <w:sz w:val="15"/>
          <w:szCs w:val="15"/>
        </w:rPr>
      </w:pPr>
      <w:r w:rsidRPr="000931C4">
        <w:rPr>
          <w:rFonts w:ascii="Calibri" w:hAnsi="Calibri"/>
          <w:sz w:val="15"/>
          <w:szCs w:val="15"/>
        </w:rPr>
        <w:t xml:space="preserve"> </w:t>
      </w:r>
      <w:r w:rsidRPr="000931C4">
        <w:rPr>
          <w:rFonts w:ascii="Calibri" w:hAnsi="Calibri"/>
          <w:sz w:val="15"/>
          <w:szCs w:val="15"/>
        </w:rPr>
        <w:tab/>
      </w:r>
      <w:r w:rsidRPr="000931C4">
        <w:rPr>
          <w:rFonts w:ascii="Calibri" w:hAnsi="Calibri"/>
          <w:w w:val="90"/>
          <w:sz w:val="15"/>
          <w:szCs w:val="15"/>
        </w:rPr>
        <w:t>Kate Vrijmoet: Essential Gestures: Chinese Language Edition, Expanded-Includes Essential Extension. published by CoCA Seattle</w:t>
      </w:r>
      <w:r w:rsidR="005216BD" w:rsidRPr="000931C4">
        <w:rPr>
          <w:rFonts w:ascii="Calibri" w:hAnsi="Calibri"/>
          <w:w w:val="90"/>
          <w:sz w:val="15"/>
          <w:szCs w:val="15"/>
        </w:rPr>
        <w:t xml:space="preserve"> (Catalog)</w:t>
      </w:r>
    </w:p>
    <w:p w14:paraId="698E8F74" w14:textId="77777777" w:rsidR="00AC4AA7" w:rsidRPr="000931C4" w:rsidRDefault="00AC4AA7" w:rsidP="00D669CF">
      <w:pPr>
        <w:widowControl w:val="0"/>
        <w:tabs>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360" w:hanging="720"/>
        <w:rPr>
          <w:rFonts w:ascii="Calibri" w:hAnsi="Calibri"/>
          <w:sz w:val="15"/>
          <w:szCs w:val="15"/>
        </w:rPr>
      </w:pPr>
      <w:r w:rsidRPr="000931C4">
        <w:rPr>
          <w:rFonts w:ascii="Calibri" w:hAnsi="Calibri"/>
          <w:sz w:val="15"/>
          <w:szCs w:val="15"/>
        </w:rPr>
        <w:tab/>
        <w:t xml:space="preserve">Art Daily, </w:t>
      </w:r>
      <w:hyperlink r:id="rId38" w:anchor=".UCibEkQ0HJY" w:history="1">
        <w:r w:rsidRPr="000931C4">
          <w:rPr>
            <w:rStyle w:val="Hyperlink"/>
            <w:rFonts w:ascii="Calibri" w:hAnsi="Calibri"/>
            <w:i/>
            <w:color w:val="auto"/>
            <w:sz w:val="15"/>
            <w:szCs w:val="15"/>
            <w:u w:val="none"/>
          </w:rPr>
          <w:t>Dreams, Imagination and Reality, Seattle’s Vrijmoet Selected for the 5</w:t>
        </w:r>
        <w:r w:rsidRPr="000931C4">
          <w:rPr>
            <w:rStyle w:val="Hyperlink"/>
            <w:rFonts w:ascii="Calibri" w:hAnsi="Calibri"/>
            <w:i/>
            <w:color w:val="auto"/>
            <w:sz w:val="15"/>
            <w:szCs w:val="15"/>
            <w:u w:val="none"/>
            <w:vertAlign w:val="superscript"/>
          </w:rPr>
          <w:t>th</w:t>
        </w:r>
        <w:r w:rsidRPr="000931C4">
          <w:rPr>
            <w:rStyle w:val="Hyperlink"/>
            <w:rFonts w:ascii="Calibri" w:hAnsi="Calibri"/>
            <w:i/>
            <w:color w:val="auto"/>
            <w:sz w:val="15"/>
            <w:szCs w:val="15"/>
            <w:u w:val="none"/>
          </w:rPr>
          <w:t xml:space="preserve"> Beijing International Art Biennale</w:t>
        </w:r>
      </w:hyperlink>
      <w:r w:rsidRPr="000931C4">
        <w:rPr>
          <w:rFonts w:ascii="Calibri" w:hAnsi="Calibri"/>
          <w:sz w:val="15"/>
          <w:szCs w:val="15"/>
        </w:rPr>
        <w:t>. August 12, 2012.</w:t>
      </w:r>
    </w:p>
    <w:p w14:paraId="1D223B7F" w14:textId="178609B1" w:rsidR="00B46943" w:rsidRPr="000931C4" w:rsidRDefault="00B46943" w:rsidP="00D669CF">
      <w:pPr>
        <w:widowControl w:val="0"/>
        <w:tabs>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360" w:hanging="720"/>
        <w:rPr>
          <w:rFonts w:ascii="Calibri" w:hAnsi="Calibri"/>
          <w:sz w:val="15"/>
          <w:szCs w:val="15"/>
        </w:rPr>
      </w:pPr>
      <w:r w:rsidRPr="000931C4">
        <w:rPr>
          <w:rFonts w:ascii="Calibri" w:hAnsi="Calibri"/>
          <w:sz w:val="15"/>
          <w:szCs w:val="15"/>
        </w:rPr>
        <w:tab/>
        <w:t>Random Acts of Time, OCCCA, William Moreno and Stephen Anderson. May 2012.</w:t>
      </w:r>
      <w:r w:rsidR="005216BD" w:rsidRPr="000931C4">
        <w:rPr>
          <w:rFonts w:ascii="Calibri" w:hAnsi="Calibri"/>
          <w:sz w:val="15"/>
          <w:szCs w:val="15"/>
        </w:rPr>
        <w:t xml:space="preserve"> (Catalog)</w:t>
      </w:r>
    </w:p>
    <w:p w14:paraId="45512F42" w14:textId="77777777" w:rsidR="007A7F70" w:rsidRPr="000931C4" w:rsidRDefault="007A7F70" w:rsidP="00D669CF">
      <w:pPr>
        <w:widowControl w:val="0"/>
        <w:tabs>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360" w:hanging="720"/>
        <w:rPr>
          <w:rFonts w:ascii="Calibri" w:hAnsi="Calibri"/>
          <w:sz w:val="15"/>
          <w:szCs w:val="15"/>
        </w:rPr>
      </w:pPr>
      <w:r w:rsidRPr="000931C4">
        <w:rPr>
          <w:rFonts w:ascii="Calibri" w:hAnsi="Calibri"/>
          <w:sz w:val="15"/>
          <w:szCs w:val="15"/>
        </w:rPr>
        <w:tab/>
        <w:t>El Telegrapho, “</w:t>
      </w:r>
      <w:hyperlink r:id="rId39" w:history="1">
        <w:r w:rsidRPr="000931C4">
          <w:rPr>
            <w:rStyle w:val="Hyperlink"/>
            <w:rFonts w:ascii="Calibri" w:hAnsi="Calibri"/>
            <w:i/>
            <w:color w:val="auto"/>
            <w:sz w:val="15"/>
            <w:szCs w:val="15"/>
            <w:u w:val="none"/>
            <w:lang w:val="en"/>
          </w:rPr>
          <w:t>Biennial of Guayaquil already moves to the regional art scene</w:t>
        </w:r>
      </w:hyperlink>
      <w:r w:rsidRPr="000931C4">
        <w:rPr>
          <w:rFonts w:ascii="Calibri" w:hAnsi="Calibri"/>
          <w:sz w:val="15"/>
          <w:szCs w:val="15"/>
          <w:lang w:val="en"/>
        </w:rPr>
        <w:t>” Feb. 16, 2012.</w:t>
      </w:r>
    </w:p>
    <w:p w14:paraId="568ED2B0" w14:textId="77777777" w:rsidR="004E3B97" w:rsidRPr="000931C4" w:rsidRDefault="004E3B97" w:rsidP="00D669CF">
      <w:pPr>
        <w:widowControl w:val="0"/>
        <w:tabs>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360" w:hanging="720"/>
        <w:rPr>
          <w:rFonts w:ascii="Calibri" w:hAnsi="Calibri"/>
          <w:sz w:val="15"/>
          <w:szCs w:val="15"/>
        </w:rPr>
      </w:pPr>
      <w:r w:rsidRPr="000931C4">
        <w:rPr>
          <w:rFonts w:ascii="Calibri" w:hAnsi="Calibri"/>
          <w:sz w:val="15"/>
          <w:szCs w:val="15"/>
        </w:rPr>
        <w:lastRenderedPageBreak/>
        <w:t>2011</w:t>
      </w:r>
      <w:r w:rsidRPr="000931C4">
        <w:rPr>
          <w:rFonts w:ascii="Calibri" w:hAnsi="Calibri"/>
          <w:sz w:val="15"/>
          <w:szCs w:val="15"/>
        </w:rPr>
        <w:tab/>
        <w:t>New American Paintings No. 97 Pacific Edition</w:t>
      </w:r>
    </w:p>
    <w:p w14:paraId="4035905D" w14:textId="77777777" w:rsidR="004E3B97" w:rsidRPr="000931C4" w:rsidRDefault="004E3B97" w:rsidP="00D669CF">
      <w:pPr>
        <w:widowControl w:val="0"/>
        <w:tabs>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360" w:hanging="720"/>
        <w:rPr>
          <w:rFonts w:ascii="Calibri" w:hAnsi="Calibri"/>
          <w:sz w:val="15"/>
          <w:szCs w:val="15"/>
        </w:rPr>
      </w:pPr>
      <w:r w:rsidRPr="000931C4">
        <w:rPr>
          <w:rFonts w:ascii="Calibri" w:hAnsi="Calibri"/>
          <w:sz w:val="15"/>
          <w:szCs w:val="15"/>
        </w:rPr>
        <w:tab/>
        <w:t>You First Catalog by Dali Polivka, published by Orange County Center for Contemporary Art</w:t>
      </w:r>
    </w:p>
    <w:p w14:paraId="61F0253C" w14:textId="77777777" w:rsidR="004E3B97" w:rsidRPr="000931C4" w:rsidRDefault="004E3B97" w:rsidP="00D669CF">
      <w:pPr>
        <w:widowControl w:val="0"/>
        <w:tabs>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360" w:hanging="720"/>
        <w:rPr>
          <w:rFonts w:ascii="Calibri" w:hAnsi="Calibri"/>
          <w:sz w:val="15"/>
          <w:szCs w:val="15"/>
        </w:rPr>
      </w:pPr>
      <w:r w:rsidRPr="000931C4">
        <w:rPr>
          <w:rFonts w:ascii="Calibri" w:hAnsi="Calibri"/>
          <w:sz w:val="15"/>
          <w:szCs w:val="15"/>
        </w:rPr>
        <w:tab/>
        <w:t xml:space="preserve">Seattle Times </w:t>
      </w:r>
      <w:hyperlink r:id="rId40" w:history="1">
        <w:r w:rsidRPr="000931C4">
          <w:rPr>
            <w:rStyle w:val="Hyperlink"/>
            <w:rFonts w:ascii="Calibri" w:hAnsi="Calibri"/>
            <w:i/>
            <w:color w:val="auto"/>
            <w:sz w:val="15"/>
            <w:szCs w:val="15"/>
            <w:u w:val="none"/>
          </w:rPr>
          <w:t>“Fun between the covers, sketchbook project in Seatle.”</w:t>
        </w:r>
      </w:hyperlink>
      <w:r w:rsidRPr="000931C4">
        <w:rPr>
          <w:rFonts w:ascii="Calibri" w:hAnsi="Calibri"/>
          <w:i/>
          <w:sz w:val="15"/>
          <w:szCs w:val="15"/>
        </w:rPr>
        <w:t xml:space="preserve"> </w:t>
      </w:r>
      <w:r w:rsidRPr="000931C4">
        <w:rPr>
          <w:rFonts w:ascii="Calibri" w:hAnsi="Calibri"/>
          <w:sz w:val="15"/>
          <w:szCs w:val="15"/>
        </w:rPr>
        <w:t xml:space="preserve">June 19. </w:t>
      </w:r>
    </w:p>
    <w:p w14:paraId="54D16CC0" w14:textId="77777777" w:rsidR="004E3B97" w:rsidRPr="000931C4" w:rsidRDefault="004E3B97"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360" w:hanging="720"/>
        <w:rPr>
          <w:rFonts w:ascii="Calibri" w:hAnsi="Calibri"/>
          <w:sz w:val="15"/>
          <w:szCs w:val="15"/>
        </w:rPr>
      </w:pPr>
      <w:r w:rsidRPr="000931C4">
        <w:rPr>
          <w:rFonts w:ascii="Calibri" w:hAnsi="Calibri"/>
          <w:sz w:val="15"/>
          <w:szCs w:val="15"/>
        </w:rPr>
        <w:t>2010</w:t>
      </w:r>
      <w:r w:rsidRPr="000931C4">
        <w:rPr>
          <w:rFonts w:ascii="Calibri" w:hAnsi="Calibri"/>
          <w:sz w:val="15"/>
          <w:szCs w:val="15"/>
        </w:rPr>
        <w:tab/>
        <w:t>Kate Vrijmoet: Essential Gestures, published by CoCA Seattle</w:t>
      </w:r>
    </w:p>
    <w:p w14:paraId="0145E88E" w14:textId="77777777" w:rsidR="004E3B97" w:rsidRPr="000931C4" w:rsidRDefault="004E3B97" w:rsidP="00D669CF">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360"/>
        <w:rPr>
          <w:rFonts w:ascii="Calibri" w:hAnsi="Calibri"/>
          <w:sz w:val="15"/>
          <w:szCs w:val="15"/>
        </w:rPr>
      </w:pPr>
      <w:r w:rsidRPr="000931C4">
        <w:rPr>
          <w:rFonts w:ascii="Calibri" w:hAnsi="Calibri"/>
          <w:sz w:val="15"/>
          <w:szCs w:val="15"/>
        </w:rPr>
        <w:t>3 Quarks Daily “</w:t>
      </w:r>
      <w:hyperlink r:id="rId41" w:history="1">
        <w:r w:rsidRPr="000931C4">
          <w:rPr>
            <w:rStyle w:val="Hyperlink"/>
            <w:rFonts w:ascii="Calibri" w:hAnsi="Calibri"/>
            <w:i/>
            <w:color w:val="auto"/>
            <w:sz w:val="15"/>
            <w:szCs w:val="15"/>
            <w:u w:val="none"/>
          </w:rPr>
          <w:t>Kate Vrijmoet: A Non-Ordinary Painting Trajectory</w:t>
        </w:r>
      </w:hyperlink>
      <w:r w:rsidRPr="000931C4">
        <w:rPr>
          <w:rFonts w:ascii="Calibri" w:hAnsi="Calibri"/>
          <w:sz w:val="15"/>
          <w:szCs w:val="15"/>
        </w:rPr>
        <w:t xml:space="preserve">” Elatia Harris, September 13, 2010. </w:t>
      </w:r>
    </w:p>
    <w:p w14:paraId="71F74B27" w14:textId="77777777" w:rsidR="004E3B97" w:rsidRPr="000931C4" w:rsidRDefault="004E3B97"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360"/>
        <w:rPr>
          <w:rFonts w:ascii="Calibri" w:hAnsi="Calibri"/>
          <w:sz w:val="15"/>
          <w:szCs w:val="15"/>
        </w:rPr>
      </w:pPr>
      <w:r w:rsidRPr="000931C4">
        <w:rPr>
          <w:rFonts w:ascii="Calibri" w:hAnsi="Calibri"/>
          <w:sz w:val="15"/>
          <w:szCs w:val="15"/>
        </w:rPr>
        <w:t>Huffington Post “</w:t>
      </w:r>
      <w:hyperlink r:id="rId42" w:history="1">
        <w:r w:rsidRPr="000931C4">
          <w:rPr>
            <w:rStyle w:val="Hyperlink"/>
            <w:rFonts w:ascii="Calibri" w:hAnsi="Calibri"/>
            <w:i/>
            <w:color w:val="auto"/>
            <w:sz w:val="15"/>
            <w:szCs w:val="15"/>
            <w:u w:val="none"/>
          </w:rPr>
          <w:t>What Does Ecuador Have to Do with Seattle</w:t>
        </w:r>
      </w:hyperlink>
      <w:r w:rsidRPr="000931C4">
        <w:rPr>
          <w:rFonts w:ascii="Calibri" w:hAnsi="Calibri"/>
          <w:i/>
          <w:sz w:val="15"/>
          <w:szCs w:val="15"/>
        </w:rPr>
        <w:t>?”</w:t>
      </w:r>
      <w:r w:rsidRPr="000931C4">
        <w:rPr>
          <w:rFonts w:ascii="Calibri" w:hAnsi="Calibri"/>
          <w:sz w:val="15"/>
          <w:szCs w:val="15"/>
        </w:rPr>
        <w:t xml:space="preserve"> Ming Holden June 18, 2010. </w:t>
      </w:r>
    </w:p>
    <w:p w14:paraId="370B0085" w14:textId="77777777" w:rsidR="004E3B97" w:rsidRPr="000931C4" w:rsidRDefault="004E3B97"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360"/>
        <w:rPr>
          <w:rFonts w:ascii="Calibri" w:hAnsi="Calibri"/>
          <w:sz w:val="15"/>
          <w:szCs w:val="15"/>
        </w:rPr>
      </w:pPr>
      <w:r w:rsidRPr="000931C4">
        <w:rPr>
          <w:rFonts w:ascii="Calibri" w:hAnsi="Calibri"/>
          <w:sz w:val="15"/>
          <w:szCs w:val="15"/>
        </w:rPr>
        <w:t>El Universo, “</w:t>
      </w:r>
      <w:hyperlink r:id="rId43" w:history="1">
        <w:r w:rsidRPr="000931C4">
          <w:rPr>
            <w:rStyle w:val="Hyperlink"/>
            <w:rFonts w:ascii="Calibri" w:hAnsi="Calibri"/>
            <w:color w:val="auto"/>
            <w:sz w:val="15"/>
            <w:szCs w:val="15"/>
            <w:u w:val="none"/>
          </w:rPr>
          <w:t>Juan Caguana lidera Bienal de Guayaquil</w:t>
        </w:r>
      </w:hyperlink>
      <w:r w:rsidRPr="000931C4">
        <w:rPr>
          <w:rFonts w:ascii="Calibri" w:hAnsi="Calibri"/>
          <w:sz w:val="15"/>
          <w:szCs w:val="15"/>
        </w:rPr>
        <w:t xml:space="preserve">,” April 30, 2010. </w:t>
      </w:r>
    </w:p>
    <w:p w14:paraId="3C1FBC2B" w14:textId="77777777" w:rsidR="004E3B97" w:rsidRPr="000931C4" w:rsidRDefault="004E3B97"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360"/>
        <w:rPr>
          <w:rFonts w:ascii="Calibri" w:hAnsi="Calibri"/>
          <w:sz w:val="15"/>
          <w:szCs w:val="15"/>
        </w:rPr>
      </w:pPr>
      <w:r w:rsidRPr="000931C4">
        <w:rPr>
          <w:rFonts w:ascii="Calibri" w:hAnsi="Calibri"/>
          <w:sz w:val="15"/>
          <w:szCs w:val="15"/>
        </w:rPr>
        <w:t>El Universo, “</w:t>
      </w:r>
      <w:hyperlink r:id="rId44" w:history="1">
        <w:r w:rsidRPr="000931C4">
          <w:rPr>
            <w:rStyle w:val="Hyperlink"/>
            <w:rFonts w:ascii="Calibri" w:hAnsi="Calibri"/>
            <w:color w:val="auto"/>
            <w:sz w:val="15"/>
            <w:szCs w:val="15"/>
            <w:u w:val="none"/>
          </w:rPr>
          <w:t>Dien finalistas para la Segunda Bienal de Pintura Guayaquil</w:t>
        </w:r>
      </w:hyperlink>
      <w:r w:rsidRPr="000931C4">
        <w:rPr>
          <w:rFonts w:ascii="Calibri" w:hAnsi="Calibri"/>
          <w:sz w:val="15"/>
          <w:szCs w:val="15"/>
        </w:rPr>
        <w:t xml:space="preserve">” April 28, 2010. </w:t>
      </w:r>
    </w:p>
    <w:p w14:paraId="28828CE6" w14:textId="77777777" w:rsidR="004E3B97" w:rsidRPr="000931C4" w:rsidRDefault="004E3B97" w:rsidP="00D669CF">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360"/>
        <w:rPr>
          <w:rFonts w:ascii="Calibri" w:hAnsi="Calibri"/>
          <w:sz w:val="15"/>
          <w:szCs w:val="15"/>
        </w:rPr>
      </w:pPr>
      <w:r w:rsidRPr="000931C4">
        <w:rPr>
          <w:rFonts w:ascii="Calibri" w:hAnsi="Calibri"/>
          <w:sz w:val="15"/>
          <w:szCs w:val="15"/>
        </w:rPr>
        <w:t>Seattle Times, “</w:t>
      </w:r>
      <w:hyperlink r:id="rId45" w:history="1">
        <w:r w:rsidRPr="000931C4">
          <w:rPr>
            <w:rStyle w:val="Hyperlink"/>
            <w:rFonts w:ascii="Calibri" w:hAnsi="Calibri"/>
            <w:i/>
            <w:color w:val="auto"/>
            <w:sz w:val="15"/>
            <w:szCs w:val="15"/>
            <w:u w:val="none"/>
          </w:rPr>
          <w:t>Abstract, figurative collide in Vrijmoet paintings</w:t>
        </w:r>
      </w:hyperlink>
      <w:r w:rsidRPr="000931C4">
        <w:rPr>
          <w:rFonts w:ascii="Calibri" w:hAnsi="Calibri"/>
          <w:i/>
          <w:sz w:val="15"/>
          <w:szCs w:val="15"/>
        </w:rPr>
        <w:t xml:space="preserve">” </w:t>
      </w:r>
      <w:r w:rsidRPr="000931C4">
        <w:rPr>
          <w:rFonts w:ascii="Calibri" w:hAnsi="Calibri"/>
          <w:sz w:val="15"/>
          <w:szCs w:val="15"/>
        </w:rPr>
        <w:t xml:space="preserve">By Michael Upchurch. February 18, 2010. </w:t>
      </w:r>
    </w:p>
    <w:p w14:paraId="33640DC6" w14:textId="77777777" w:rsidR="004E3B97" w:rsidRPr="000931C4" w:rsidRDefault="004E3B97"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360"/>
        <w:rPr>
          <w:rFonts w:ascii="Calibri" w:hAnsi="Calibri"/>
          <w:sz w:val="15"/>
          <w:szCs w:val="15"/>
        </w:rPr>
      </w:pPr>
      <w:r w:rsidRPr="000931C4">
        <w:rPr>
          <w:rFonts w:ascii="Calibri" w:hAnsi="Calibri"/>
          <w:sz w:val="15"/>
          <w:szCs w:val="15"/>
        </w:rPr>
        <w:t xml:space="preserve">MyBallard.com </w:t>
      </w:r>
      <w:hyperlink r:id="rId46" w:history="1">
        <w:r w:rsidRPr="000931C4">
          <w:rPr>
            <w:rStyle w:val="Hyperlink"/>
            <w:rFonts w:ascii="Calibri" w:hAnsi="Calibri"/>
            <w:i/>
            <w:color w:val="auto"/>
            <w:sz w:val="15"/>
            <w:szCs w:val="15"/>
            <w:u w:val="none"/>
          </w:rPr>
          <w:t>Art show inspired by ‘accidents’</w:t>
        </w:r>
      </w:hyperlink>
      <w:r w:rsidRPr="000931C4">
        <w:rPr>
          <w:rFonts w:ascii="Calibri" w:hAnsi="Calibri"/>
          <w:sz w:val="15"/>
          <w:szCs w:val="15"/>
        </w:rPr>
        <w:t xml:space="preserve"> Sarah Kane February 16th, 2010. </w:t>
      </w:r>
    </w:p>
    <w:p w14:paraId="207143F1" w14:textId="77777777" w:rsidR="004E3B97" w:rsidRPr="000931C4" w:rsidRDefault="004E3B97"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360" w:hanging="720"/>
        <w:rPr>
          <w:rFonts w:ascii="Calibri" w:hAnsi="Calibri"/>
          <w:sz w:val="15"/>
          <w:szCs w:val="15"/>
        </w:rPr>
      </w:pPr>
      <w:r w:rsidRPr="000931C4">
        <w:rPr>
          <w:rFonts w:ascii="Calibri" w:hAnsi="Calibri"/>
          <w:sz w:val="15"/>
          <w:szCs w:val="15"/>
        </w:rPr>
        <w:t xml:space="preserve">2009 </w:t>
      </w:r>
      <w:r w:rsidRPr="000931C4">
        <w:rPr>
          <w:rFonts w:ascii="Calibri" w:hAnsi="Calibri"/>
          <w:sz w:val="15"/>
          <w:szCs w:val="15"/>
        </w:rPr>
        <w:tab/>
        <w:t>PPR Radio Interview. April 23 2009, Tom Rose</w:t>
      </w:r>
    </w:p>
    <w:p w14:paraId="34483451" w14:textId="77777777" w:rsidR="004E3B97" w:rsidRPr="000931C4" w:rsidRDefault="004E3B97" w:rsidP="00D669CF">
      <w:pPr>
        <w:pStyle w:val="BodyText"/>
        <w:widowControl w:val="0"/>
        <w:tabs>
          <w:tab w:val="clear" w:pos="14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360"/>
        <w:rPr>
          <w:rFonts w:ascii="Calibri" w:hAnsi="Calibri"/>
          <w:sz w:val="15"/>
          <w:szCs w:val="15"/>
        </w:rPr>
      </w:pPr>
      <w:r w:rsidRPr="000931C4">
        <w:rPr>
          <w:rFonts w:ascii="Calibri" w:hAnsi="Calibri"/>
          <w:sz w:val="15"/>
          <w:szCs w:val="15"/>
        </w:rPr>
        <w:t>The Journal News, ‘</w:t>
      </w:r>
      <w:r w:rsidRPr="000931C4">
        <w:rPr>
          <w:rFonts w:ascii="Calibri" w:hAnsi="Calibri"/>
          <w:i/>
          <w:sz w:val="15"/>
          <w:szCs w:val="15"/>
        </w:rPr>
        <w:t>For the Love of Art in Peekskill: Making money isn’t the artist’ top priority at this juried show,”</w:t>
      </w:r>
      <w:r w:rsidRPr="000931C4">
        <w:rPr>
          <w:rFonts w:ascii="Calibri" w:hAnsi="Calibri"/>
          <w:sz w:val="15"/>
          <w:szCs w:val="15"/>
        </w:rPr>
        <w:t xml:space="preserve"> Georgette Gouveia, Saturday, February 14, 2009.</w:t>
      </w:r>
    </w:p>
    <w:p w14:paraId="510BD101" w14:textId="77777777" w:rsidR="004E3B97" w:rsidRPr="000931C4" w:rsidRDefault="004E3B97"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Calibri" w:hAnsi="Calibri"/>
          <w:sz w:val="15"/>
          <w:szCs w:val="15"/>
        </w:rPr>
      </w:pPr>
      <w:r w:rsidRPr="000931C4">
        <w:rPr>
          <w:rFonts w:ascii="Calibri" w:hAnsi="Calibri"/>
          <w:sz w:val="15"/>
          <w:szCs w:val="15"/>
        </w:rPr>
        <w:t>New York Times, “</w:t>
      </w:r>
      <w:hyperlink r:id="rId47" w:history="1">
        <w:r w:rsidRPr="000931C4">
          <w:rPr>
            <w:rStyle w:val="Hyperlink"/>
            <w:rFonts w:ascii="Calibri" w:hAnsi="Calibri"/>
            <w:i/>
            <w:color w:val="auto"/>
            <w:sz w:val="15"/>
            <w:szCs w:val="15"/>
            <w:u w:val="none"/>
          </w:rPr>
          <w:t>A Show of Heartfelt, Diverse Works</w:t>
        </w:r>
      </w:hyperlink>
      <w:r w:rsidRPr="000931C4">
        <w:rPr>
          <w:rFonts w:ascii="Calibri" w:hAnsi="Calibri"/>
          <w:sz w:val="15"/>
          <w:szCs w:val="15"/>
        </w:rPr>
        <w:t>,” Susan Hodara, Sunday, Feb. 8, 2009.</w:t>
      </w:r>
    </w:p>
    <w:p w14:paraId="4D5DFB70" w14:textId="77777777" w:rsidR="004E3B97" w:rsidRPr="000931C4" w:rsidRDefault="004E3B97"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90"/>
        <w:rPr>
          <w:rFonts w:ascii="Calibri" w:eastAsia="AppleMyungjo" w:hAnsi="Calibri"/>
          <w:sz w:val="15"/>
          <w:szCs w:val="15"/>
        </w:rPr>
      </w:pPr>
      <w:r w:rsidRPr="000931C4">
        <w:rPr>
          <w:rFonts w:ascii="Calibri" w:eastAsia="AppleMyungjo" w:hAnsi="Calibri"/>
          <w:sz w:val="15"/>
          <w:szCs w:val="15"/>
        </w:rPr>
        <w:t>Pawling News Chronicle “</w:t>
      </w:r>
      <w:r w:rsidRPr="000931C4">
        <w:rPr>
          <w:rFonts w:ascii="Calibri" w:eastAsia="AppleMyungjo" w:hAnsi="Calibri"/>
          <w:i/>
          <w:sz w:val="15"/>
          <w:szCs w:val="15"/>
        </w:rPr>
        <w:t>Local artist selected for major Hudson Valley exhibition</w:t>
      </w:r>
      <w:r w:rsidRPr="000931C4">
        <w:rPr>
          <w:rFonts w:ascii="Calibri" w:eastAsia="AppleMyungjo" w:hAnsi="Calibri"/>
          <w:sz w:val="15"/>
          <w:szCs w:val="15"/>
        </w:rPr>
        <w:t xml:space="preserve">,” Feb. 5 2009. </w:t>
      </w:r>
    </w:p>
    <w:p w14:paraId="2983DCFE" w14:textId="77777777" w:rsidR="004E3B97" w:rsidRPr="000931C4" w:rsidRDefault="004E3B97"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90" w:hanging="720"/>
        <w:rPr>
          <w:rFonts w:ascii="Calibri" w:eastAsia="AppleMyungjo" w:hAnsi="Calibri"/>
          <w:sz w:val="15"/>
          <w:szCs w:val="15"/>
        </w:rPr>
      </w:pPr>
      <w:r w:rsidRPr="000931C4">
        <w:rPr>
          <w:rFonts w:ascii="Calibri" w:eastAsia="AppleMyungjo" w:hAnsi="Calibri"/>
          <w:sz w:val="15"/>
          <w:szCs w:val="15"/>
        </w:rPr>
        <w:t xml:space="preserve">2008 </w:t>
      </w:r>
      <w:r w:rsidRPr="000931C4">
        <w:rPr>
          <w:rFonts w:ascii="Calibri" w:eastAsia="AppleMyungjo" w:hAnsi="Calibri"/>
          <w:sz w:val="15"/>
          <w:szCs w:val="15"/>
        </w:rPr>
        <w:tab/>
        <w:t>Harlem Valley Times, Amenia Around the Region, “</w:t>
      </w:r>
      <w:r w:rsidRPr="000931C4">
        <w:rPr>
          <w:rFonts w:ascii="Calibri" w:eastAsia="AppleMyungjo" w:hAnsi="Calibri"/>
          <w:i/>
          <w:sz w:val="15"/>
          <w:szCs w:val="15"/>
        </w:rPr>
        <w:t>’50 Paintings in 50 Days:’ local artis opens exhibit</w:t>
      </w:r>
      <w:r w:rsidRPr="000931C4">
        <w:rPr>
          <w:rFonts w:ascii="Calibri" w:eastAsia="AppleMyungjo" w:hAnsi="Calibri"/>
          <w:sz w:val="15"/>
          <w:szCs w:val="15"/>
        </w:rPr>
        <w:t>,” Susan Macura, Nov</w:t>
      </w:r>
      <w:r w:rsidR="00C4440C" w:rsidRPr="000931C4">
        <w:rPr>
          <w:rFonts w:ascii="Calibri" w:eastAsia="AppleMyungjo" w:hAnsi="Calibri"/>
          <w:sz w:val="15"/>
          <w:szCs w:val="15"/>
        </w:rPr>
        <w:t>. 20.</w:t>
      </w:r>
    </w:p>
    <w:p w14:paraId="42C1C5EE" w14:textId="77777777" w:rsidR="004E3B97" w:rsidRPr="000931C4" w:rsidRDefault="004E3B97"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Calibri" w:eastAsia="AppleMyungjo" w:hAnsi="Calibri"/>
          <w:sz w:val="15"/>
          <w:szCs w:val="15"/>
        </w:rPr>
      </w:pPr>
      <w:r w:rsidRPr="000931C4">
        <w:rPr>
          <w:rFonts w:ascii="Calibri" w:eastAsia="AppleMyungjo" w:hAnsi="Calibri"/>
          <w:sz w:val="15"/>
          <w:szCs w:val="15"/>
        </w:rPr>
        <w:t>The Pawling News Chronicle “</w:t>
      </w:r>
      <w:r w:rsidRPr="000931C4">
        <w:rPr>
          <w:rFonts w:ascii="Calibri" w:eastAsia="AppleMyungjo" w:hAnsi="Calibri"/>
          <w:i/>
          <w:sz w:val="15"/>
          <w:szCs w:val="15"/>
        </w:rPr>
        <w:t>Ambitious Task</w:t>
      </w:r>
      <w:r w:rsidRPr="000931C4">
        <w:rPr>
          <w:rFonts w:ascii="Calibri" w:eastAsia="AppleMyungjo" w:hAnsi="Calibri"/>
          <w:sz w:val="15"/>
          <w:szCs w:val="15"/>
        </w:rPr>
        <w:t>,” Laurie Przyborowski Spens, p. A11, Thurs., Sept. 25.</w:t>
      </w:r>
    </w:p>
    <w:p w14:paraId="1ED30425" w14:textId="77777777" w:rsidR="004E3B97" w:rsidRPr="000931C4" w:rsidRDefault="004E3B97" w:rsidP="00D669CF">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sz w:val="15"/>
          <w:szCs w:val="15"/>
        </w:rPr>
      </w:pPr>
      <w:r w:rsidRPr="000931C4">
        <w:rPr>
          <w:rFonts w:ascii="Calibri" w:eastAsia="AppleMyungjo" w:hAnsi="Calibri"/>
          <w:sz w:val="15"/>
          <w:szCs w:val="15"/>
        </w:rPr>
        <w:t xml:space="preserve">2006 </w:t>
      </w:r>
      <w:r w:rsidRPr="000931C4">
        <w:rPr>
          <w:rFonts w:ascii="Calibri" w:eastAsia="AppleMyungjo" w:hAnsi="Calibri"/>
          <w:sz w:val="15"/>
          <w:szCs w:val="15"/>
        </w:rPr>
        <w:tab/>
        <w:t>Somerville Art Matters, Weekly CAT talk show, Somerville, M</w:t>
      </w:r>
      <w:r w:rsidR="007D7319" w:rsidRPr="000931C4">
        <w:rPr>
          <w:rFonts w:ascii="Calibri" w:eastAsia="AppleMyungjo" w:hAnsi="Calibri"/>
          <w:sz w:val="15"/>
          <w:szCs w:val="15"/>
        </w:rPr>
        <w:t>A</w:t>
      </w:r>
      <w:r w:rsidRPr="000931C4">
        <w:rPr>
          <w:rFonts w:ascii="Calibri" w:eastAsia="AppleMyungjo" w:hAnsi="Calibri"/>
          <w:sz w:val="15"/>
          <w:szCs w:val="15"/>
        </w:rPr>
        <w:t xml:space="preserve"> Segment 2 </w:t>
      </w:r>
      <w:r w:rsidR="007D7319" w:rsidRPr="000931C4">
        <w:rPr>
          <w:rFonts w:ascii="Calibri" w:eastAsia="AppleMyungjo" w:hAnsi="Calibri"/>
          <w:sz w:val="15"/>
          <w:szCs w:val="15"/>
        </w:rPr>
        <w:t>-</w:t>
      </w:r>
      <w:r w:rsidRPr="000931C4">
        <w:rPr>
          <w:rFonts w:ascii="Calibri" w:eastAsia="AppleMyungjo" w:hAnsi="Calibri"/>
          <w:sz w:val="15"/>
          <w:szCs w:val="15"/>
        </w:rPr>
        <w:t xml:space="preserve"> Women’s Issues in Art, Moderator: Julia Fairclough, November 2006</w:t>
      </w:r>
    </w:p>
    <w:p w14:paraId="2052BA43" w14:textId="77777777" w:rsidR="004E3B97" w:rsidRPr="000931C4" w:rsidRDefault="004E3B97"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hanging="720"/>
        <w:rPr>
          <w:rFonts w:ascii="Calibri" w:eastAsia="AppleMyungjo" w:hAnsi="Calibri"/>
          <w:sz w:val="15"/>
          <w:szCs w:val="15"/>
        </w:rPr>
      </w:pPr>
      <w:r w:rsidRPr="000931C4">
        <w:rPr>
          <w:rFonts w:ascii="Calibri" w:eastAsia="AppleMyungjo" w:hAnsi="Calibri"/>
          <w:sz w:val="15"/>
          <w:szCs w:val="15"/>
        </w:rPr>
        <w:t xml:space="preserve">2005 </w:t>
      </w:r>
      <w:r w:rsidRPr="000931C4">
        <w:rPr>
          <w:rFonts w:ascii="Calibri" w:eastAsia="AppleMyungjo" w:hAnsi="Calibri"/>
          <w:sz w:val="15"/>
          <w:szCs w:val="15"/>
        </w:rPr>
        <w:tab/>
        <w:t>Boston Globe Magazine “</w:t>
      </w:r>
      <w:r w:rsidRPr="000931C4">
        <w:rPr>
          <w:rFonts w:ascii="Calibri" w:eastAsia="AppleMyungjo" w:hAnsi="Calibri"/>
          <w:i/>
          <w:sz w:val="15"/>
          <w:szCs w:val="15"/>
        </w:rPr>
        <w:t>Freethinking</w:t>
      </w:r>
      <w:r w:rsidRPr="000931C4">
        <w:rPr>
          <w:rFonts w:ascii="Calibri" w:eastAsia="AppleMyungjo" w:hAnsi="Calibri"/>
          <w:sz w:val="15"/>
          <w:szCs w:val="15"/>
        </w:rPr>
        <w:t>,” Estelle Bond Guralnick,  pp 46-49, October 9, 2005.</w:t>
      </w:r>
    </w:p>
    <w:p w14:paraId="20C0665F" w14:textId="77777777" w:rsidR="001F5EFD" w:rsidRPr="000931C4" w:rsidRDefault="004E3B97"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Calibri" w:eastAsia="AppleMyungjo" w:hAnsi="Calibri"/>
          <w:sz w:val="15"/>
          <w:szCs w:val="15"/>
        </w:rPr>
      </w:pPr>
      <w:r w:rsidRPr="000931C4">
        <w:rPr>
          <w:rFonts w:ascii="Calibri" w:eastAsia="AppleMyungjo" w:hAnsi="Calibri"/>
          <w:sz w:val="15"/>
          <w:szCs w:val="15"/>
        </w:rPr>
        <w:t>Somerville News, feature article, October 2005</w:t>
      </w:r>
    </w:p>
    <w:p w14:paraId="4A7E91A1" w14:textId="77777777" w:rsidR="005E1304" w:rsidRPr="000931C4" w:rsidRDefault="005E1304"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Calibri" w:eastAsia="AppleMyungjo" w:hAnsi="Calibri"/>
          <w:sz w:val="15"/>
          <w:szCs w:val="15"/>
        </w:rPr>
      </w:pPr>
    </w:p>
    <w:p w14:paraId="0F3B445A" w14:textId="77777777" w:rsidR="005E1304" w:rsidRPr="000931C4" w:rsidRDefault="005E1304"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Calibri" w:eastAsia="AppleMyungjo" w:hAnsi="Calibri"/>
          <w:color w:val="000000"/>
          <w:sz w:val="15"/>
          <w:szCs w:val="15"/>
        </w:rPr>
      </w:pPr>
    </w:p>
    <w:p w14:paraId="352EF34E" w14:textId="77777777" w:rsidR="00A35ED3" w:rsidRPr="000931C4" w:rsidRDefault="00A35ED3" w:rsidP="00D66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Calibri" w:eastAsia="AppleMyungjo" w:hAnsi="Calibri"/>
          <w:color w:val="000000"/>
          <w:sz w:val="15"/>
          <w:szCs w:val="15"/>
        </w:rPr>
      </w:pPr>
    </w:p>
    <w:sectPr w:rsidR="00A35ED3" w:rsidRPr="000931C4" w:rsidSect="005216BD">
      <w:footerReference w:type="even" r:id="rId48"/>
      <w:footerReference w:type="default" r:id="rId49"/>
      <w:pgSz w:w="12240" w:h="15840"/>
      <w:pgMar w:top="900" w:right="1260" w:bottom="1080" w:left="1800" w:header="720" w:footer="720" w:gutter="0"/>
      <w:pgNumType w:chapStyle="1"/>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294E24" w14:textId="77777777" w:rsidR="00AD0745" w:rsidRDefault="00AD0745">
      <w:r>
        <w:separator/>
      </w:r>
    </w:p>
  </w:endnote>
  <w:endnote w:type="continuationSeparator" w:id="0">
    <w:p w14:paraId="26ACFCB1" w14:textId="77777777" w:rsidR="00AD0745" w:rsidRDefault="00AD07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Rounded MT Bold">
    <w:panose1 w:val="020F0704030504030204"/>
    <w:charset w:val="00"/>
    <w:family w:val="auto"/>
    <w:pitch w:val="variable"/>
    <w:sig w:usb0="00000003" w:usb1="00000000" w:usb2="00000000" w:usb3="00000000" w:csb0="00000001" w:csb1="00000000"/>
  </w:font>
  <w:font w:name="AppleMyungjo">
    <w:panose1 w:val="02000500000000000000"/>
    <w:charset w:val="81"/>
    <w:family w:val="auto"/>
    <w:pitch w:val="variable"/>
    <w:sig w:usb0="00000001" w:usb1="09060000" w:usb2="00000010" w:usb3="00000000" w:csb0="00080000"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4D"/>
    <w:family w:val="swiss"/>
    <w:notTrueType/>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04CD43" w14:textId="77777777" w:rsidR="00D2458A" w:rsidRDefault="00D2458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E433FA9" w14:textId="77777777" w:rsidR="00D2458A" w:rsidRDefault="00D2458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E92B5F" w14:textId="77777777" w:rsidR="00D2458A" w:rsidRDefault="00D2458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408CD">
      <w:rPr>
        <w:rStyle w:val="PageNumber"/>
      </w:rPr>
      <w:t>1</w:t>
    </w:r>
    <w:r>
      <w:rPr>
        <w:rStyle w:val="PageNumber"/>
      </w:rPr>
      <w:fldChar w:fldCharType="end"/>
    </w:r>
  </w:p>
  <w:p w14:paraId="7E318A0A" w14:textId="77777777" w:rsidR="00D2458A" w:rsidRPr="00D2742B" w:rsidRDefault="00D2458A" w:rsidP="007D0FC4">
    <w:pPr>
      <w:pStyle w:val="Footer"/>
      <w:tabs>
        <w:tab w:val="clear" w:pos="8640"/>
        <w:tab w:val="left" w:pos="5493"/>
      </w:tabs>
      <w:ind w:right="360"/>
      <w:rPr>
        <w:color w:val="948A54"/>
        <w:sz w:val="18"/>
        <w:szCs w:val="18"/>
      </w:rPr>
    </w:pPr>
    <w:r w:rsidRPr="00D2742B">
      <w:rPr>
        <w:color w:val="948A54"/>
        <w:sz w:val="18"/>
        <w:szCs w:val="18"/>
      </w:rPr>
      <w:t xml:space="preserve">Kate Vrijmoet . </w:t>
    </w:r>
    <w:hyperlink r:id="rId1" w:history="1">
      <w:r w:rsidRPr="00D2742B">
        <w:rPr>
          <w:rStyle w:val="Hyperlink"/>
          <w:color w:val="948A54"/>
          <w:sz w:val="18"/>
          <w:szCs w:val="18"/>
        </w:rPr>
        <w:t>kvrijmoet@hotmail.com</w:t>
      </w:r>
    </w:hyperlink>
    <w:r w:rsidRPr="00D2742B">
      <w:rPr>
        <w:color w:val="948A54"/>
        <w:sz w:val="18"/>
        <w:szCs w:val="18"/>
      </w:rPr>
      <w:t xml:space="preserve"> . </w:t>
    </w:r>
    <w:hyperlink r:id="rId2" w:history="1">
      <w:r w:rsidRPr="00D2742B">
        <w:rPr>
          <w:rStyle w:val="Hyperlink"/>
          <w:color w:val="948A54"/>
          <w:sz w:val="18"/>
          <w:szCs w:val="18"/>
        </w:rPr>
        <w:t>www.katevrijmoet.com</w:t>
      </w:r>
    </w:hyperlink>
    <w:r w:rsidRPr="00D2742B">
      <w:rPr>
        <w:color w:val="948A54"/>
        <w:sz w:val="18"/>
        <w:szCs w:val="18"/>
      </w:rPr>
      <w:t xml:space="preserve"> </w:t>
    </w:r>
    <w:r w:rsidRPr="00D2742B">
      <w:rPr>
        <w:color w:val="948A54"/>
        <w:sz w:val="18"/>
        <w:szCs w:val="18"/>
      </w:rP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0B0FC7" w14:textId="77777777" w:rsidR="00AD0745" w:rsidRDefault="00AD0745">
      <w:r>
        <w:separator/>
      </w:r>
    </w:p>
  </w:footnote>
  <w:footnote w:type="continuationSeparator" w:id="0">
    <w:p w14:paraId="3F5AD2D8" w14:textId="77777777" w:rsidR="00AD0745" w:rsidRDefault="00AD074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B2543D"/>
    <w:multiLevelType w:val="hybridMultilevel"/>
    <w:tmpl w:val="F30828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1"/>
  <w:defaultTabStop w:val="720"/>
  <w:drawingGridHorizontalSpacing w:val="120"/>
  <w:drawingGridVerticalSpacing w:val="1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1101"/>
    <w:rsid w:val="00011E22"/>
    <w:rsid w:val="00013A49"/>
    <w:rsid w:val="00017B6D"/>
    <w:rsid w:val="00020082"/>
    <w:rsid w:val="00036597"/>
    <w:rsid w:val="000408CD"/>
    <w:rsid w:val="00043143"/>
    <w:rsid w:val="00046A9A"/>
    <w:rsid w:val="00052F8D"/>
    <w:rsid w:val="000534A0"/>
    <w:rsid w:val="00062B0F"/>
    <w:rsid w:val="00063756"/>
    <w:rsid w:val="0006798A"/>
    <w:rsid w:val="00072A5C"/>
    <w:rsid w:val="000931C4"/>
    <w:rsid w:val="00093904"/>
    <w:rsid w:val="00094E0A"/>
    <w:rsid w:val="000B738A"/>
    <w:rsid w:val="000C7602"/>
    <w:rsid w:val="00110481"/>
    <w:rsid w:val="00110506"/>
    <w:rsid w:val="00121DAC"/>
    <w:rsid w:val="00121FC0"/>
    <w:rsid w:val="001431D1"/>
    <w:rsid w:val="00152F50"/>
    <w:rsid w:val="0015686F"/>
    <w:rsid w:val="00181496"/>
    <w:rsid w:val="001839F9"/>
    <w:rsid w:val="00195A58"/>
    <w:rsid w:val="001A05D7"/>
    <w:rsid w:val="001A3312"/>
    <w:rsid w:val="001A673F"/>
    <w:rsid w:val="001B5C4B"/>
    <w:rsid w:val="001B5D52"/>
    <w:rsid w:val="001D1A31"/>
    <w:rsid w:val="001E3D18"/>
    <w:rsid w:val="001E3F09"/>
    <w:rsid w:val="001F0DC4"/>
    <w:rsid w:val="001F5EFD"/>
    <w:rsid w:val="001F6296"/>
    <w:rsid w:val="00213119"/>
    <w:rsid w:val="00214D29"/>
    <w:rsid w:val="00224CC6"/>
    <w:rsid w:val="00225375"/>
    <w:rsid w:val="00232FB7"/>
    <w:rsid w:val="00240240"/>
    <w:rsid w:val="002549B7"/>
    <w:rsid w:val="00262614"/>
    <w:rsid w:val="002920D7"/>
    <w:rsid w:val="0029727F"/>
    <w:rsid w:val="002A27D7"/>
    <w:rsid w:val="002A3F92"/>
    <w:rsid w:val="002B2363"/>
    <w:rsid w:val="002B50BA"/>
    <w:rsid w:val="002D727D"/>
    <w:rsid w:val="002E3150"/>
    <w:rsid w:val="00310C41"/>
    <w:rsid w:val="0031332C"/>
    <w:rsid w:val="00314858"/>
    <w:rsid w:val="0033209F"/>
    <w:rsid w:val="00332B28"/>
    <w:rsid w:val="00336FF9"/>
    <w:rsid w:val="00356A9C"/>
    <w:rsid w:val="0036199C"/>
    <w:rsid w:val="00366239"/>
    <w:rsid w:val="00371873"/>
    <w:rsid w:val="003946A4"/>
    <w:rsid w:val="00395FE8"/>
    <w:rsid w:val="003A4684"/>
    <w:rsid w:val="003C7EBE"/>
    <w:rsid w:val="003D64D9"/>
    <w:rsid w:val="00423C82"/>
    <w:rsid w:val="004305C1"/>
    <w:rsid w:val="00433435"/>
    <w:rsid w:val="00435FA9"/>
    <w:rsid w:val="00447242"/>
    <w:rsid w:val="00450D3E"/>
    <w:rsid w:val="00456B7F"/>
    <w:rsid w:val="004701F2"/>
    <w:rsid w:val="00482325"/>
    <w:rsid w:val="0048668F"/>
    <w:rsid w:val="00495B04"/>
    <w:rsid w:val="004A7409"/>
    <w:rsid w:val="004D76D5"/>
    <w:rsid w:val="004D797D"/>
    <w:rsid w:val="004E3B97"/>
    <w:rsid w:val="004F791D"/>
    <w:rsid w:val="00510711"/>
    <w:rsid w:val="0051664B"/>
    <w:rsid w:val="005216BD"/>
    <w:rsid w:val="00534C53"/>
    <w:rsid w:val="00536590"/>
    <w:rsid w:val="0054324E"/>
    <w:rsid w:val="00572199"/>
    <w:rsid w:val="00591AAA"/>
    <w:rsid w:val="005B344D"/>
    <w:rsid w:val="005B365D"/>
    <w:rsid w:val="005E1304"/>
    <w:rsid w:val="005F1685"/>
    <w:rsid w:val="005F7A8D"/>
    <w:rsid w:val="00600EE5"/>
    <w:rsid w:val="0063110B"/>
    <w:rsid w:val="00637F9B"/>
    <w:rsid w:val="00652C3B"/>
    <w:rsid w:val="00661BE5"/>
    <w:rsid w:val="00662FB0"/>
    <w:rsid w:val="00667927"/>
    <w:rsid w:val="00681DE4"/>
    <w:rsid w:val="006850E0"/>
    <w:rsid w:val="006A73EC"/>
    <w:rsid w:val="006B03F6"/>
    <w:rsid w:val="006E0346"/>
    <w:rsid w:val="00706C77"/>
    <w:rsid w:val="00712995"/>
    <w:rsid w:val="0071544F"/>
    <w:rsid w:val="0072208F"/>
    <w:rsid w:val="007253A1"/>
    <w:rsid w:val="00744B50"/>
    <w:rsid w:val="00745277"/>
    <w:rsid w:val="00751FE5"/>
    <w:rsid w:val="00773ECB"/>
    <w:rsid w:val="0077545C"/>
    <w:rsid w:val="007806B3"/>
    <w:rsid w:val="007A7F70"/>
    <w:rsid w:val="007B623F"/>
    <w:rsid w:val="007D0FC4"/>
    <w:rsid w:val="007D7319"/>
    <w:rsid w:val="007E3EF5"/>
    <w:rsid w:val="007E5591"/>
    <w:rsid w:val="007F12F0"/>
    <w:rsid w:val="007F5310"/>
    <w:rsid w:val="00825794"/>
    <w:rsid w:val="00832C1D"/>
    <w:rsid w:val="008408E0"/>
    <w:rsid w:val="008447CE"/>
    <w:rsid w:val="00844A3F"/>
    <w:rsid w:val="00853F00"/>
    <w:rsid w:val="0085665D"/>
    <w:rsid w:val="008671F1"/>
    <w:rsid w:val="00872242"/>
    <w:rsid w:val="008B6A4A"/>
    <w:rsid w:val="008C6521"/>
    <w:rsid w:val="008C6F51"/>
    <w:rsid w:val="008F69EE"/>
    <w:rsid w:val="00921D18"/>
    <w:rsid w:val="009226E1"/>
    <w:rsid w:val="009362A0"/>
    <w:rsid w:val="00940CCE"/>
    <w:rsid w:val="009508FF"/>
    <w:rsid w:val="00956D70"/>
    <w:rsid w:val="009703D7"/>
    <w:rsid w:val="00977CB1"/>
    <w:rsid w:val="009A18C0"/>
    <w:rsid w:val="009B4EED"/>
    <w:rsid w:val="009C6BC9"/>
    <w:rsid w:val="009E58F5"/>
    <w:rsid w:val="009F0BC2"/>
    <w:rsid w:val="009F505D"/>
    <w:rsid w:val="009F5C38"/>
    <w:rsid w:val="009F6C27"/>
    <w:rsid w:val="00A01332"/>
    <w:rsid w:val="00A153EC"/>
    <w:rsid w:val="00A174C6"/>
    <w:rsid w:val="00A228CC"/>
    <w:rsid w:val="00A24A32"/>
    <w:rsid w:val="00A35ED3"/>
    <w:rsid w:val="00A4468C"/>
    <w:rsid w:val="00A50ADC"/>
    <w:rsid w:val="00A516F9"/>
    <w:rsid w:val="00A55DF0"/>
    <w:rsid w:val="00A7013F"/>
    <w:rsid w:val="00A82FB7"/>
    <w:rsid w:val="00A90E14"/>
    <w:rsid w:val="00A92C3B"/>
    <w:rsid w:val="00A92FEF"/>
    <w:rsid w:val="00AA34EA"/>
    <w:rsid w:val="00AA4D2B"/>
    <w:rsid w:val="00AC0C9C"/>
    <w:rsid w:val="00AC4AA7"/>
    <w:rsid w:val="00AD0745"/>
    <w:rsid w:val="00AF3C2E"/>
    <w:rsid w:val="00B01871"/>
    <w:rsid w:val="00B10043"/>
    <w:rsid w:val="00B131CB"/>
    <w:rsid w:val="00B251B3"/>
    <w:rsid w:val="00B302DC"/>
    <w:rsid w:val="00B37D20"/>
    <w:rsid w:val="00B42840"/>
    <w:rsid w:val="00B454B3"/>
    <w:rsid w:val="00B46943"/>
    <w:rsid w:val="00BB34B2"/>
    <w:rsid w:val="00BD2B00"/>
    <w:rsid w:val="00BE06F0"/>
    <w:rsid w:val="00C1169B"/>
    <w:rsid w:val="00C253BA"/>
    <w:rsid w:val="00C41106"/>
    <w:rsid w:val="00C4293A"/>
    <w:rsid w:val="00C4440C"/>
    <w:rsid w:val="00C55D00"/>
    <w:rsid w:val="00C63353"/>
    <w:rsid w:val="00C73246"/>
    <w:rsid w:val="00C775AA"/>
    <w:rsid w:val="00C801CB"/>
    <w:rsid w:val="00CA767D"/>
    <w:rsid w:val="00CD5678"/>
    <w:rsid w:val="00CD7F3E"/>
    <w:rsid w:val="00CE5CD8"/>
    <w:rsid w:val="00D2458A"/>
    <w:rsid w:val="00D2742B"/>
    <w:rsid w:val="00D4149A"/>
    <w:rsid w:val="00D45752"/>
    <w:rsid w:val="00D51684"/>
    <w:rsid w:val="00D544A2"/>
    <w:rsid w:val="00D60D3D"/>
    <w:rsid w:val="00D669CF"/>
    <w:rsid w:val="00D93FFE"/>
    <w:rsid w:val="00D95E85"/>
    <w:rsid w:val="00DA4BDF"/>
    <w:rsid w:val="00DA6913"/>
    <w:rsid w:val="00DC0EC5"/>
    <w:rsid w:val="00DD5544"/>
    <w:rsid w:val="00DE1F9A"/>
    <w:rsid w:val="00DF6AA5"/>
    <w:rsid w:val="00E01C53"/>
    <w:rsid w:val="00E05132"/>
    <w:rsid w:val="00E119E5"/>
    <w:rsid w:val="00E208C8"/>
    <w:rsid w:val="00E22CF4"/>
    <w:rsid w:val="00E664B6"/>
    <w:rsid w:val="00E84656"/>
    <w:rsid w:val="00E91549"/>
    <w:rsid w:val="00E97214"/>
    <w:rsid w:val="00EC0408"/>
    <w:rsid w:val="00EC4678"/>
    <w:rsid w:val="00EC670C"/>
    <w:rsid w:val="00ED30CA"/>
    <w:rsid w:val="00EF10D6"/>
    <w:rsid w:val="00F20BE3"/>
    <w:rsid w:val="00F20C46"/>
    <w:rsid w:val="00F21101"/>
    <w:rsid w:val="00F260C4"/>
    <w:rsid w:val="00F54A78"/>
    <w:rsid w:val="00F72498"/>
    <w:rsid w:val="00F91DFA"/>
    <w:rsid w:val="00F92DD8"/>
    <w:rsid w:val="00FB7670"/>
    <w:rsid w:val="00FC19BE"/>
    <w:rsid w:val="00FD1C1E"/>
    <w:rsid w:val="00FD7972"/>
    <w:rsid w:val="00FE5510"/>
    <w:rsid w:val="00FE691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FA4FE4"/>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Times New Roman" w:hAnsi="Times" w:cs="Times New Roman"/>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0C41"/>
    <w:rPr>
      <w:rFonts w:ascii="Times New Roman" w:hAnsi="Times New Roman"/>
      <w:sz w:val="24"/>
      <w:szCs w:val="24"/>
    </w:rPr>
  </w:style>
  <w:style w:type="paragraph" w:styleId="Heading1">
    <w:name w:val="heading 1"/>
    <w:basedOn w:val="Normal"/>
    <w:next w:val="Normal"/>
    <w:qFormat/>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outlineLvl w:val="0"/>
    </w:pPr>
    <w:rPr>
      <w:rFonts w:ascii="Arial Rounded MT Bold" w:eastAsia="AppleMyungjo" w:hAnsi="Arial Rounded MT Bold"/>
      <w:noProof/>
      <w:color w:val="000000"/>
      <w:sz w:val="28"/>
      <w:szCs w:val="20"/>
    </w:rPr>
  </w:style>
  <w:style w:type="paragraph" w:styleId="Heading2">
    <w:name w:val="heading 2"/>
    <w:basedOn w:val="Normal"/>
    <w:next w:val="Normal"/>
    <w:link w:val="Heading2Char"/>
    <w:uiPriority w:val="9"/>
    <w:semiHidden/>
    <w:unhideWhenUsed/>
    <w:qFormat/>
    <w:rsid w:val="009508FF"/>
    <w:pPr>
      <w:keepNext/>
      <w:keepLines/>
      <w:spacing w:before="200"/>
      <w:outlineLvl w:val="1"/>
    </w:pPr>
    <w:rPr>
      <w:rFonts w:asciiTheme="majorHAnsi" w:eastAsiaTheme="majorEastAsia" w:hAnsiTheme="majorHAnsi" w:cstheme="majorBidi"/>
      <w:b/>
      <w:bCs/>
      <w:noProof/>
      <w:color w:val="4F81BD" w:themeColor="accent1"/>
      <w:sz w:val="26"/>
      <w:szCs w:val="26"/>
    </w:rPr>
  </w:style>
  <w:style w:type="paragraph" w:styleId="Heading3">
    <w:name w:val="heading 3"/>
    <w:basedOn w:val="Normal"/>
    <w:next w:val="Normal"/>
    <w:link w:val="Heading3Char"/>
    <w:uiPriority w:val="9"/>
    <w:semiHidden/>
    <w:unhideWhenUsed/>
    <w:qFormat/>
    <w:rsid w:val="009F5C38"/>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paragraphstyle">
    <w:name w:val="[No paragraph style]"/>
    <w:pPr>
      <w:widowControl w:val="0"/>
      <w:autoSpaceDE w:val="0"/>
      <w:autoSpaceDN w:val="0"/>
      <w:adjustRightInd w:val="0"/>
      <w:spacing w:line="288" w:lineRule="auto"/>
      <w:textAlignment w:val="center"/>
    </w:pPr>
    <w:rPr>
      <w:noProof/>
      <w:color w:val="000000"/>
      <w:sz w:val="24"/>
    </w:rPr>
  </w:style>
  <w:style w:type="paragraph" w:styleId="BodyText">
    <w:name w:val="Body Text"/>
    <w:basedOn w:val="Normal"/>
    <w:pPr>
      <w:tabs>
        <w:tab w:val="left" w:pos="1440"/>
      </w:tabs>
    </w:pPr>
    <w:rPr>
      <w:rFonts w:ascii="Times" w:hAnsi="Times"/>
      <w:noProof/>
      <w:sz w:val="22"/>
      <w:szCs w:val="20"/>
    </w:rPr>
  </w:style>
  <w:style w:type="character" w:styleId="Hyperlink">
    <w:name w:val="Hyperlink"/>
    <w:rPr>
      <w:color w:val="0000FF"/>
      <w:u w:val="single"/>
    </w:rPr>
  </w:style>
  <w:style w:type="character" w:styleId="FollowedHyperlink">
    <w:name w:val="FollowedHyperlink"/>
    <w:rPr>
      <w:color w:val="800080"/>
      <w:u w:val="single"/>
    </w:rPr>
  </w:style>
  <w:style w:type="paragraph" w:styleId="Footer">
    <w:name w:val="footer"/>
    <w:basedOn w:val="Normal"/>
    <w:pPr>
      <w:tabs>
        <w:tab w:val="center" w:pos="4320"/>
        <w:tab w:val="right" w:pos="8640"/>
      </w:tabs>
    </w:pPr>
    <w:rPr>
      <w:rFonts w:ascii="Times" w:hAnsi="Times"/>
      <w:noProof/>
      <w:szCs w:val="20"/>
    </w:rPr>
  </w:style>
  <w:style w:type="character" w:styleId="PageNumber">
    <w:name w:val="page number"/>
    <w:basedOn w:val="DefaultParagraphFont"/>
  </w:style>
  <w:style w:type="paragraph" w:styleId="Header">
    <w:name w:val="header"/>
    <w:basedOn w:val="Normal"/>
    <w:pPr>
      <w:tabs>
        <w:tab w:val="center" w:pos="4320"/>
        <w:tab w:val="right" w:pos="8640"/>
      </w:tabs>
    </w:pPr>
    <w:rPr>
      <w:rFonts w:ascii="Times" w:hAnsi="Times"/>
      <w:noProof/>
      <w:szCs w:val="20"/>
    </w:rPr>
  </w:style>
  <w:style w:type="paragraph" w:styleId="BodyText2">
    <w:name w:val="Body Text 2"/>
    <w:basedOn w:val="Normal"/>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0" w:line="288" w:lineRule="auto"/>
    </w:pPr>
    <w:rPr>
      <w:rFonts w:ascii="Arial" w:eastAsia="AppleMyungjo" w:hAnsi="Arial"/>
      <w:noProof/>
      <w:color w:val="000000"/>
      <w:sz w:val="22"/>
      <w:szCs w:val="20"/>
    </w:rPr>
  </w:style>
  <w:style w:type="paragraph" w:customStyle="1" w:styleId="paragraphstyle">
    <w:name w:val="paragraph_style"/>
    <w:basedOn w:val="Normal"/>
    <w:rsid w:val="001839F9"/>
    <w:pPr>
      <w:spacing w:before="100" w:beforeAutospacing="1" w:after="100" w:afterAutospacing="1"/>
    </w:pPr>
    <w:rPr>
      <w:rFonts w:ascii="Times" w:hAnsi="Times"/>
      <w:sz w:val="20"/>
      <w:szCs w:val="20"/>
    </w:rPr>
  </w:style>
  <w:style w:type="character" w:customStyle="1" w:styleId="style1">
    <w:name w:val="style_1"/>
    <w:rsid w:val="001839F9"/>
  </w:style>
  <w:style w:type="character" w:customStyle="1" w:styleId="style2">
    <w:name w:val="style_2"/>
    <w:rsid w:val="001839F9"/>
  </w:style>
  <w:style w:type="character" w:customStyle="1" w:styleId="style23">
    <w:name w:val="style23"/>
    <w:rsid w:val="006B03F6"/>
  </w:style>
  <w:style w:type="character" w:customStyle="1" w:styleId="usercontent">
    <w:name w:val="usercontent"/>
    <w:basedOn w:val="DefaultParagraphFont"/>
    <w:rsid w:val="00A01332"/>
  </w:style>
  <w:style w:type="character" w:styleId="Strong">
    <w:name w:val="Strong"/>
    <w:basedOn w:val="DefaultParagraphFont"/>
    <w:uiPriority w:val="22"/>
    <w:qFormat/>
    <w:rsid w:val="00832C1D"/>
    <w:rPr>
      <w:b/>
      <w:bCs/>
    </w:rPr>
  </w:style>
  <w:style w:type="character" w:customStyle="1" w:styleId="Heading2Char">
    <w:name w:val="Heading 2 Char"/>
    <w:basedOn w:val="DefaultParagraphFont"/>
    <w:link w:val="Heading2"/>
    <w:uiPriority w:val="9"/>
    <w:semiHidden/>
    <w:rsid w:val="009508FF"/>
    <w:rPr>
      <w:rFonts w:asciiTheme="majorHAnsi" w:eastAsiaTheme="majorEastAsia" w:hAnsiTheme="majorHAnsi" w:cstheme="majorBidi"/>
      <w:b/>
      <w:bCs/>
      <w:noProof/>
      <w:color w:val="4F81BD" w:themeColor="accent1"/>
      <w:sz w:val="26"/>
      <w:szCs w:val="26"/>
    </w:rPr>
  </w:style>
  <w:style w:type="character" w:customStyle="1" w:styleId="a-size-small">
    <w:name w:val="a-size-small"/>
    <w:basedOn w:val="DefaultParagraphFont"/>
    <w:rsid w:val="009508FF"/>
  </w:style>
  <w:style w:type="character" w:styleId="Emphasis">
    <w:name w:val="Emphasis"/>
    <w:basedOn w:val="DefaultParagraphFont"/>
    <w:uiPriority w:val="20"/>
    <w:qFormat/>
    <w:rsid w:val="009508FF"/>
    <w:rPr>
      <w:i/>
      <w:iCs/>
    </w:rPr>
  </w:style>
  <w:style w:type="paragraph" w:styleId="ListParagraph">
    <w:name w:val="List Paragraph"/>
    <w:basedOn w:val="Normal"/>
    <w:uiPriority w:val="34"/>
    <w:qFormat/>
    <w:rsid w:val="009508FF"/>
    <w:pPr>
      <w:ind w:left="720"/>
      <w:contextualSpacing/>
    </w:pPr>
    <w:rPr>
      <w:rFonts w:ascii="Times" w:hAnsi="Times"/>
      <w:noProof/>
      <w:szCs w:val="20"/>
    </w:rPr>
  </w:style>
  <w:style w:type="paragraph" w:customStyle="1" w:styleId="Body">
    <w:name w:val="Body"/>
    <w:rsid w:val="00C41106"/>
    <w:pPr>
      <w:pBdr>
        <w:top w:val="nil"/>
        <w:left w:val="nil"/>
        <w:bottom w:val="nil"/>
        <w:right w:val="nil"/>
        <w:between w:val="nil"/>
        <w:bar w:val="nil"/>
      </w:pBdr>
    </w:pPr>
    <w:rPr>
      <w:rFonts w:ascii="Helvetica" w:eastAsia="Arial Unicode MS" w:hAnsi="Arial Unicode MS" w:cs="Arial Unicode MS"/>
      <w:color w:val="000000"/>
      <w:sz w:val="22"/>
      <w:szCs w:val="22"/>
      <w:bdr w:val="nil"/>
    </w:rPr>
  </w:style>
  <w:style w:type="paragraph" w:customStyle="1" w:styleId="Default">
    <w:name w:val="Default"/>
    <w:rsid w:val="00C41106"/>
    <w:pPr>
      <w:pBdr>
        <w:top w:val="nil"/>
        <w:left w:val="nil"/>
        <w:bottom w:val="nil"/>
        <w:right w:val="nil"/>
        <w:between w:val="nil"/>
        <w:bar w:val="nil"/>
      </w:pBdr>
    </w:pPr>
    <w:rPr>
      <w:rFonts w:ascii="Helvetica" w:eastAsia="Arial Unicode MS" w:hAnsi="Arial Unicode MS" w:cs="Arial Unicode MS"/>
      <w:color w:val="000000"/>
      <w:sz w:val="22"/>
      <w:szCs w:val="22"/>
      <w:bdr w:val="nil"/>
    </w:rPr>
  </w:style>
  <w:style w:type="paragraph" w:styleId="NormalWeb">
    <w:name w:val="Normal (Web)"/>
    <w:basedOn w:val="Normal"/>
    <w:uiPriority w:val="99"/>
    <w:unhideWhenUsed/>
    <w:rsid w:val="002A27D7"/>
    <w:pPr>
      <w:spacing w:before="100" w:beforeAutospacing="1" w:after="100" w:afterAutospacing="1"/>
    </w:pPr>
  </w:style>
  <w:style w:type="character" w:customStyle="1" w:styleId="Heading3Char">
    <w:name w:val="Heading 3 Char"/>
    <w:basedOn w:val="DefaultParagraphFont"/>
    <w:link w:val="Heading3"/>
    <w:uiPriority w:val="9"/>
    <w:semiHidden/>
    <w:rsid w:val="009F5C38"/>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5044">
      <w:bodyDiv w:val="1"/>
      <w:marLeft w:val="0"/>
      <w:marRight w:val="0"/>
      <w:marTop w:val="0"/>
      <w:marBottom w:val="0"/>
      <w:divBdr>
        <w:top w:val="none" w:sz="0" w:space="0" w:color="auto"/>
        <w:left w:val="none" w:sz="0" w:space="0" w:color="auto"/>
        <w:bottom w:val="none" w:sz="0" w:space="0" w:color="auto"/>
        <w:right w:val="none" w:sz="0" w:space="0" w:color="auto"/>
      </w:divBdr>
    </w:div>
    <w:div w:id="122386597">
      <w:bodyDiv w:val="1"/>
      <w:marLeft w:val="0"/>
      <w:marRight w:val="0"/>
      <w:marTop w:val="0"/>
      <w:marBottom w:val="0"/>
      <w:divBdr>
        <w:top w:val="none" w:sz="0" w:space="0" w:color="auto"/>
        <w:left w:val="none" w:sz="0" w:space="0" w:color="auto"/>
        <w:bottom w:val="none" w:sz="0" w:space="0" w:color="auto"/>
        <w:right w:val="none" w:sz="0" w:space="0" w:color="auto"/>
      </w:divBdr>
    </w:div>
    <w:div w:id="324015181">
      <w:bodyDiv w:val="1"/>
      <w:marLeft w:val="0"/>
      <w:marRight w:val="0"/>
      <w:marTop w:val="0"/>
      <w:marBottom w:val="0"/>
      <w:divBdr>
        <w:top w:val="none" w:sz="0" w:space="0" w:color="auto"/>
        <w:left w:val="none" w:sz="0" w:space="0" w:color="auto"/>
        <w:bottom w:val="none" w:sz="0" w:space="0" w:color="auto"/>
        <w:right w:val="none" w:sz="0" w:space="0" w:color="auto"/>
      </w:divBdr>
    </w:div>
    <w:div w:id="579097391">
      <w:bodyDiv w:val="1"/>
      <w:marLeft w:val="0"/>
      <w:marRight w:val="0"/>
      <w:marTop w:val="0"/>
      <w:marBottom w:val="0"/>
      <w:divBdr>
        <w:top w:val="none" w:sz="0" w:space="0" w:color="auto"/>
        <w:left w:val="none" w:sz="0" w:space="0" w:color="auto"/>
        <w:bottom w:val="none" w:sz="0" w:space="0" w:color="auto"/>
        <w:right w:val="none" w:sz="0" w:space="0" w:color="auto"/>
      </w:divBdr>
    </w:div>
    <w:div w:id="605117941">
      <w:bodyDiv w:val="1"/>
      <w:marLeft w:val="0"/>
      <w:marRight w:val="0"/>
      <w:marTop w:val="0"/>
      <w:marBottom w:val="0"/>
      <w:divBdr>
        <w:top w:val="none" w:sz="0" w:space="0" w:color="auto"/>
        <w:left w:val="none" w:sz="0" w:space="0" w:color="auto"/>
        <w:bottom w:val="none" w:sz="0" w:space="0" w:color="auto"/>
        <w:right w:val="none" w:sz="0" w:space="0" w:color="auto"/>
      </w:divBdr>
      <w:divsChild>
        <w:div w:id="1209415848">
          <w:marLeft w:val="0"/>
          <w:marRight w:val="0"/>
          <w:marTop w:val="0"/>
          <w:marBottom w:val="0"/>
          <w:divBdr>
            <w:top w:val="none" w:sz="0" w:space="0" w:color="auto"/>
            <w:left w:val="none" w:sz="0" w:space="0" w:color="auto"/>
            <w:bottom w:val="none" w:sz="0" w:space="0" w:color="auto"/>
            <w:right w:val="none" w:sz="0" w:space="0" w:color="auto"/>
          </w:divBdr>
          <w:divsChild>
            <w:div w:id="154844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219816">
      <w:bodyDiv w:val="1"/>
      <w:marLeft w:val="0"/>
      <w:marRight w:val="0"/>
      <w:marTop w:val="0"/>
      <w:marBottom w:val="0"/>
      <w:divBdr>
        <w:top w:val="none" w:sz="0" w:space="0" w:color="auto"/>
        <w:left w:val="none" w:sz="0" w:space="0" w:color="auto"/>
        <w:bottom w:val="none" w:sz="0" w:space="0" w:color="auto"/>
        <w:right w:val="none" w:sz="0" w:space="0" w:color="auto"/>
      </w:divBdr>
    </w:div>
    <w:div w:id="794106285">
      <w:bodyDiv w:val="1"/>
      <w:marLeft w:val="0"/>
      <w:marRight w:val="0"/>
      <w:marTop w:val="0"/>
      <w:marBottom w:val="0"/>
      <w:divBdr>
        <w:top w:val="none" w:sz="0" w:space="0" w:color="auto"/>
        <w:left w:val="none" w:sz="0" w:space="0" w:color="auto"/>
        <w:bottom w:val="none" w:sz="0" w:space="0" w:color="auto"/>
        <w:right w:val="none" w:sz="0" w:space="0" w:color="auto"/>
      </w:divBdr>
      <w:divsChild>
        <w:div w:id="1297492689">
          <w:marLeft w:val="0"/>
          <w:marRight w:val="0"/>
          <w:marTop w:val="0"/>
          <w:marBottom w:val="0"/>
          <w:divBdr>
            <w:top w:val="none" w:sz="0" w:space="0" w:color="auto"/>
            <w:left w:val="none" w:sz="0" w:space="0" w:color="auto"/>
            <w:bottom w:val="none" w:sz="0" w:space="0" w:color="auto"/>
            <w:right w:val="none" w:sz="0" w:space="0" w:color="auto"/>
          </w:divBdr>
        </w:div>
      </w:divsChild>
    </w:div>
    <w:div w:id="812407205">
      <w:bodyDiv w:val="1"/>
      <w:marLeft w:val="0"/>
      <w:marRight w:val="0"/>
      <w:marTop w:val="0"/>
      <w:marBottom w:val="0"/>
      <w:divBdr>
        <w:top w:val="none" w:sz="0" w:space="0" w:color="auto"/>
        <w:left w:val="none" w:sz="0" w:space="0" w:color="auto"/>
        <w:bottom w:val="none" w:sz="0" w:space="0" w:color="auto"/>
        <w:right w:val="none" w:sz="0" w:space="0" w:color="auto"/>
      </w:divBdr>
    </w:div>
    <w:div w:id="941231035">
      <w:bodyDiv w:val="1"/>
      <w:marLeft w:val="0"/>
      <w:marRight w:val="0"/>
      <w:marTop w:val="0"/>
      <w:marBottom w:val="0"/>
      <w:divBdr>
        <w:top w:val="none" w:sz="0" w:space="0" w:color="auto"/>
        <w:left w:val="none" w:sz="0" w:space="0" w:color="auto"/>
        <w:bottom w:val="none" w:sz="0" w:space="0" w:color="auto"/>
        <w:right w:val="none" w:sz="0" w:space="0" w:color="auto"/>
      </w:divBdr>
    </w:div>
    <w:div w:id="970135413">
      <w:bodyDiv w:val="1"/>
      <w:marLeft w:val="0"/>
      <w:marRight w:val="0"/>
      <w:marTop w:val="0"/>
      <w:marBottom w:val="0"/>
      <w:divBdr>
        <w:top w:val="none" w:sz="0" w:space="0" w:color="auto"/>
        <w:left w:val="none" w:sz="0" w:space="0" w:color="auto"/>
        <w:bottom w:val="none" w:sz="0" w:space="0" w:color="auto"/>
        <w:right w:val="none" w:sz="0" w:space="0" w:color="auto"/>
      </w:divBdr>
    </w:div>
    <w:div w:id="1240675048">
      <w:bodyDiv w:val="1"/>
      <w:marLeft w:val="0"/>
      <w:marRight w:val="0"/>
      <w:marTop w:val="0"/>
      <w:marBottom w:val="0"/>
      <w:divBdr>
        <w:top w:val="none" w:sz="0" w:space="0" w:color="auto"/>
        <w:left w:val="none" w:sz="0" w:space="0" w:color="auto"/>
        <w:bottom w:val="none" w:sz="0" w:space="0" w:color="auto"/>
        <w:right w:val="none" w:sz="0" w:space="0" w:color="auto"/>
      </w:divBdr>
    </w:div>
    <w:div w:id="1275021320">
      <w:bodyDiv w:val="1"/>
      <w:marLeft w:val="0"/>
      <w:marRight w:val="0"/>
      <w:marTop w:val="0"/>
      <w:marBottom w:val="0"/>
      <w:divBdr>
        <w:top w:val="none" w:sz="0" w:space="0" w:color="auto"/>
        <w:left w:val="none" w:sz="0" w:space="0" w:color="auto"/>
        <w:bottom w:val="none" w:sz="0" w:space="0" w:color="auto"/>
        <w:right w:val="none" w:sz="0" w:space="0" w:color="auto"/>
      </w:divBdr>
    </w:div>
    <w:div w:id="1288244055">
      <w:bodyDiv w:val="1"/>
      <w:marLeft w:val="0"/>
      <w:marRight w:val="0"/>
      <w:marTop w:val="0"/>
      <w:marBottom w:val="0"/>
      <w:divBdr>
        <w:top w:val="none" w:sz="0" w:space="0" w:color="auto"/>
        <w:left w:val="none" w:sz="0" w:space="0" w:color="auto"/>
        <w:bottom w:val="none" w:sz="0" w:space="0" w:color="auto"/>
        <w:right w:val="none" w:sz="0" w:space="0" w:color="auto"/>
      </w:divBdr>
    </w:div>
    <w:div w:id="1290362181">
      <w:bodyDiv w:val="1"/>
      <w:marLeft w:val="0"/>
      <w:marRight w:val="0"/>
      <w:marTop w:val="0"/>
      <w:marBottom w:val="0"/>
      <w:divBdr>
        <w:top w:val="none" w:sz="0" w:space="0" w:color="auto"/>
        <w:left w:val="none" w:sz="0" w:space="0" w:color="auto"/>
        <w:bottom w:val="none" w:sz="0" w:space="0" w:color="auto"/>
        <w:right w:val="none" w:sz="0" w:space="0" w:color="auto"/>
      </w:divBdr>
    </w:div>
    <w:div w:id="1524243658">
      <w:bodyDiv w:val="1"/>
      <w:marLeft w:val="0"/>
      <w:marRight w:val="0"/>
      <w:marTop w:val="0"/>
      <w:marBottom w:val="0"/>
      <w:divBdr>
        <w:top w:val="none" w:sz="0" w:space="0" w:color="auto"/>
        <w:left w:val="none" w:sz="0" w:space="0" w:color="auto"/>
        <w:bottom w:val="none" w:sz="0" w:space="0" w:color="auto"/>
        <w:right w:val="none" w:sz="0" w:space="0" w:color="auto"/>
      </w:divBdr>
    </w:div>
    <w:div w:id="1952542744">
      <w:bodyDiv w:val="1"/>
      <w:marLeft w:val="0"/>
      <w:marRight w:val="0"/>
      <w:marTop w:val="0"/>
      <w:marBottom w:val="0"/>
      <w:divBdr>
        <w:top w:val="none" w:sz="0" w:space="0" w:color="auto"/>
        <w:left w:val="none" w:sz="0" w:space="0" w:color="auto"/>
        <w:bottom w:val="none" w:sz="0" w:space="0" w:color="auto"/>
        <w:right w:val="none" w:sz="0" w:space="0" w:color="auto"/>
      </w:divBdr>
    </w:div>
    <w:div w:id="2122257186">
      <w:bodyDiv w:val="1"/>
      <w:marLeft w:val="0"/>
      <w:marRight w:val="0"/>
      <w:marTop w:val="0"/>
      <w:marBottom w:val="0"/>
      <w:divBdr>
        <w:top w:val="none" w:sz="0" w:space="0" w:color="auto"/>
        <w:left w:val="none" w:sz="0" w:space="0" w:color="auto"/>
        <w:bottom w:val="none" w:sz="0" w:space="0" w:color="auto"/>
        <w:right w:val="none" w:sz="0" w:space="0" w:color="auto"/>
      </w:divBdr>
      <w:divsChild>
        <w:div w:id="1092625096">
          <w:marLeft w:val="0"/>
          <w:marRight w:val="0"/>
          <w:marTop w:val="0"/>
          <w:marBottom w:val="0"/>
          <w:divBdr>
            <w:top w:val="none" w:sz="0" w:space="0" w:color="auto"/>
            <w:left w:val="none" w:sz="0" w:space="0" w:color="auto"/>
            <w:bottom w:val="none" w:sz="0" w:space="0" w:color="auto"/>
            <w:right w:val="none" w:sz="0" w:space="0" w:color="auto"/>
          </w:divBdr>
        </w:div>
        <w:div w:id="2007978082">
          <w:marLeft w:val="0"/>
          <w:marRight w:val="0"/>
          <w:marTop w:val="0"/>
          <w:marBottom w:val="0"/>
          <w:divBdr>
            <w:top w:val="none" w:sz="0" w:space="0" w:color="auto"/>
            <w:left w:val="none" w:sz="0" w:space="0" w:color="auto"/>
            <w:bottom w:val="none" w:sz="0" w:space="0" w:color="auto"/>
            <w:right w:val="none" w:sz="0" w:space="0" w:color="auto"/>
          </w:divBdr>
        </w:div>
        <w:div w:id="1686438779">
          <w:marLeft w:val="0"/>
          <w:marRight w:val="0"/>
          <w:marTop w:val="0"/>
          <w:marBottom w:val="0"/>
          <w:divBdr>
            <w:top w:val="none" w:sz="0" w:space="0" w:color="auto"/>
            <w:left w:val="none" w:sz="0" w:space="0" w:color="auto"/>
            <w:bottom w:val="none" w:sz="0" w:space="0" w:color="auto"/>
            <w:right w:val="none" w:sz="0" w:space="0" w:color="auto"/>
          </w:divBdr>
        </w:div>
        <w:div w:id="249243954">
          <w:marLeft w:val="0"/>
          <w:marRight w:val="0"/>
          <w:marTop w:val="0"/>
          <w:marBottom w:val="0"/>
          <w:divBdr>
            <w:top w:val="none" w:sz="0" w:space="0" w:color="auto"/>
            <w:left w:val="none" w:sz="0" w:space="0" w:color="auto"/>
            <w:bottom w:val="none" w:sz="0" w:space="0" w:color="auto"/>
            <w:right w:val="none" w:sz="0" w:space="0" w:color="auto"/>
          </w:divBdr>
        </w:div>
      </w:divsChild>
    </w:div>
  </w:divs>
  <w:doNotSaveAsSingleFile/>
  <w:pixelsPerInch w:val="96"/>
</w:webSettings>
</file>

<file path=word/_rels/document.xml.rels><?xml version="1.0" encoding="UTF-8" standalone="yes"?>
<Relationships xmlns="http://schemas.openxmlformats.org/package/2006/relationships"><Relationship Id="rId46" Type="http://schemas.openxmlformats.org/officeDocument/2006/relationships/hyperlink" Target="http://www.myballard.com/2010/02/16/art-show-inspired-by-accidents/" TargetMode="External"/><Relationship Id="rId47" Type="http://schemas.openxmlformats.org/officeDocument/2006/relationships/hyperlink" Target="http://www.nytimes.com/2009/02/08/nyregion/westchester/08lovewe.html" TargetMode="External"/><Relationship Id="rId48" Type="http://schemas.openxmlformats.org/officeDocument/2006/relationships/footer" Target="footer1.xml"/><Relationship Id="rId49" Type="http://schemas.openxmlformats.org/officeDocument/2006/relationships/footer" Target="footer2.xml"/><Relationship Id="rId20" Type="http://schemas.openxmlformats.org/officeDocument/2006/relationships/hyperlink" Target="http://www.thestranger.com/music/2016/12/28/24763729/seattle-artists-musicians-writers-and-filmmakers-share-their-regrets-about-2016" TargetMode="External"/><Relationship Id="rId21" Type="http://schemas.openxmlformats.org/officeDocument/2006/relationships/hyperlink" Target="http://council.seattle.gov/2015/01/07/mental-health-art/" TargetMode="External"/><Relationship Id="rId22" Type="http://schemas.openxmlformats.org/officeDocument/2006/relationships/hyperlink" Target="http://www.thestranger.com/slog/archives/2013/12/05/furs-thurs" TargetMode="External"/><Relationship Id="rId23" Type="http://schemas.openxmlformats.org/officeDocument/2006/relationships/hyperlink" Target="http://www.lulu.com/shop/joseph-c-roberts-and-richard-siken/the-siken-collaboration/paperback/product-22285902.html" TargetMode="External"/><Relationship Id="rId24" Type="http://schemas.openxmlformats.org/officeDocument/2006/relationships/hyperlink" Target="http://www.section8magazine.com/non-ordinary-reality-painting-series/" TargetMode="External"/><Relationship Id="rId25" Type="http://schemas.openxmlformats.org/officeDocument/2006/relationships/hyperlink" Target="http://jeangodden.com/notebook/2014/07/women-workplace-kate-vrijmoet/" TargetMode="External"/><Relationship Id="rId26" Type="http://schemas.openxmlformats.org/officeDocument/2006/relationships/hyperlink" Target="http://www.artsyshark.com/2014/07/18/featured-artist-kate-vrijmoet/" TargetMode="External"/><Relationship Id="rId27" Type="http://schemas.openxmlformats.org/officeDocument/2006/relationships/hyperlink" Target="http://marathonlitreview.com/" TargetMode="External"/><Relationship Id="rId28" Type="http://schemas.openxmlformats.org/officeDocument/2006/relationships/hyperlink" Target="http://seattletimes.com/html/thearts/2022490502_lindahodgessuburbiaxml.html" TargetMode="External"/><Relationship Id="rId29" Type="http://schemas.openxmlformats.org/officeDocument/2006/relationships/hyperlink" Target="http://www.king5.com/new-day-northwest/The-Weekend-Zone-with-Nancy-Guppy-236570091.html" TargetMode="External"/><Relationship Id="rId50" Type="http://schemas.openxmlformats.org/officeDocument/2006/relationships/fontTable" Target="fontTable.xml"/><Relationship Id="rId5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theseattlevine.com/11412/artisanship/paintings-trigger-premotor-cortex/" TargetMode="External"/><Relationship Id="rId31" Type="http://schemas.openxmlformats.org/officeDocument/2006/relationships/hyperlink" Target="http://www.tri-cityherald.com/2013/10/29/2648220/cbcs-art-exhibit-explores-dark.html" TargetMode="External"/><Relationship Id="rId32" Type="http://schemas.openxmlformats.org/officeDocument/2006/relationships/hyperlink" Target="https://soundcloud.com/kvrijmoet/maryinterviewesvelt-mp3" TargetMode="External"/><Relationship Id="rId9" Type="http://schemas.openxmlformats.org/officeDocument/2006/relationships/hyperlink" Target="http://www.the-medium.net" TargetMode="External"/><Relationship Id="rId6" Type="http://schemas.openxmlformats.org/officeDocument/2006/relationships/endnotes" Target="endnotes.xml"/><Relationship Id="rId7" Type="http://schemas.openxmlformats.org/officeDocument/2006/relationships/hyperlink" Target="mailto:kvrijmoet@hotmail.com" TargetMode="External"/><Relationship Id="rId8" Type="http://schemas.openxmlformats.org/officeDocument/2006/relationships/hyperlink" Target="http://www.katevrijmoet.com" TargetMode="External"/><Relationship Id="rId33" Type="http://schemas.openxmlformats.org/officeDocument/2006/relationships/hyperlink" Target="http://blog.zingrevolution.com/kate-vrijmoet/?utm_source=newsfeed38&amp;utm_medium=email&amp;utm_campaign=newsfeed38" TargetMode="External"/><Relationship Id="rId34" Type="http://schemas.openxmlformats.org/officeDocument/2006/relationships/hyperlink" Target="http://www.lulu.com/shop/shawn-ferris-and-joseph-roberts-and-chris-crites/coca-collision-past-present-future-members-show/paperback/product-21236369.html" TargetMode="External"/><Relationship Id="rId35" Type="http://schemas.openxmlformats.org/officeDocument/2006/relationships/hyperlink" Target="http://www.examiner.com/article/art-exhibitions-creative-sparks-fly-at-coca-s-collision" TargetMode="External"/><Relationship Id="rId36" Type="http://schemas.openxmlformats.org/officeDocument/2006/relationships/hyperlink" Target="http://catapult-mag.com/?page_id=991" TargetMode="External"/><Relationship Id="rId10" Type="http://schemas.openxmlformats.org/officeDocument/2006/relationships/hyperlink" Target="https://www.seattletimes.com/entertainment/visual-arts/cocas-group-show-demonstrates-the-continued-power-of-painting/?utm_source=email&amp;utm_medium=email&amp;utm_campaign=article_title_1.1" TargetMode="External"/><Relationship Id="rId11" Type="http://schemas.openxmlformats.org/officeDocument/2006/relationships/hyperlink" Target="https://www.heraldnet.com/life/learn-how-artists-use-math-at-schack-show/" TargetMode="External"/><Relationship Id="rId12" Type="http://schemas.openxmlformats.org/officeDocument/2006/relationships/hyperlink" Target="http://www.cityartsmagazine.com/math-art-dance-at-coca/" TargetMode="External"/><Relationship Id="rId13" Type="http://schemas.openxmlformats.org/officeDocument/2006/relationships/hyperlink" Target="http://www.sgn.org/sgnnews46_12/pdf/Section%203%2003-23-18WEB.pdf" TargetMode="External"/><Relationship Id="rId14" Type="http://schemas.openxmlformats.org/officeDocument/2006/relationships/hyperlink" Target="http://www.lulu.com/shop/http://www.lulu.com/shop/katherine-cook-and-dan-finkel/art-n-math/paperback/product-23560114.html?ppn=1" TargetMode="External"/><Relationship Id="rId15" Type="http://schemas.openxmlformats.org/officeDocument/2006/relationships/hyperlink" Target="http://vanguardseattle.com/2018/01/04/art-in-focus-cathy-mcclures-state-of-the-union-at-coca/" TargetMode="External"/><Relationship Id="rId16" Type="http://schemas.openxmlformats.org/officeDocument/2006/relationships/hyperlink" Target="http://crosscut.com/2017/08/what-to-see-at-seattle-art-fair-some-insiders-picks/" TargetMode="External"/><Relationship Id="rId17" Type="http://schemas.openxmlformats.org/officeDocument/2006/relationships/hyperlink" Target="http://www.eastofseattle.news/issaquah/photos_and_videos/video/watch-issaquah-s-arteast-unveils-newest-exhibit/html_2460c0fe-0da3-11e6-b8d0-63485ead6896.html" TargetMode="External"/><Relationship Id="rId18" Type="http://schemas.openxmlformats.org/officeDocument/2006/relationships/hyperlink" Target="http://www.eastofseattle.news/issaquah/photos_and_videos/photo_galleries/photos-the-incredible-intensity-of-just-being-human/collection_5e7c4eae-0d97-11e6-a232-23edee7f7373.html." TargetMode="External"/><Relationship Id="rId19" Type="http://schemas.openxmlformats.org/officeDocument/2006/relationships/hyperlink" Target="http://www.issaquahreporter.com/community/376639651.html" TargetMode="External"/><Relationship Id="rId37" Type="http://schemas.openxmlformats.org/officeDocument/2006/relationships/hyperlink" Target="http://www.cityweekend.com.cn/beijing/events/115841/" TargetMode="External"/><Relationship Id="rId38" Type="http://schemas.openxmlformats.org/officeDocument/2006/relationships/hyperlink" Target="http://www.artdaily.com/index.asp?int_sec=2&amp;int_new=57068" TargetMode="External"/><Relationship Id="rId39" Type="http://schemas.openxmlformats.org/officeDocument/2006/relationships/hyperlink" Target="http://www.telegrafo.com.ec/index.php?option=com_zoo&amp;task=item&amp;item_id=28726&amp;Itemid=30" TargetMode="External"/><Relationship Id="rId40" Type="http://schemas.openxmlformats.org/officeDocument/2006/relationships/hyperlink" Target="http://seattletimes.nwsource.com/html/thearts/2015277932_sketchbook10.html" TargetMode="External"/><Relationship Id="rId41" Type="http://schemas.openxmlformats.org/officeDocument/2006/relationships/hyperlink" Target="http://www.3quarksdaily.com/3quarksdaily/2010/09/kate-vrijmoet-a-non-ordinary-trajectory-.html" TargetMode="External"/><Relationship Id="rId42" Type="http://schemas.openxmlformats.org/officeDocument/2006/relationships/hyperlink" Target="http://www.huffingtonpost.com/ming-holden/what-does-ecuador-have-to_b_607046.html" TargetMode="External"/><Relationship Id="rId43" Type="http://schemas.openxmlformats.org/officeDocument/2006/relationships/hyperlink" Target="http://www.eluniverso.com/2010/04/30/1/1380/juan-caguana-lidera-bienal-guayaquil.html" TargetMode="External"/><Relationship Id="rId44" Type="http://schemas.openxmlformats.org/officeDocument/2006/relationships/hyperlink" Target="http://www.eluniverso.com/2010/04/28/1/1380/diez-finalistas-segunda-bienal-pintura-guayaquil.html" TargetMode="External"/><Relationship Id="rId45" Type="http://schemas.openxmlformats.org/officeDocument/2006/relationships/hyperlink" Target="http://seattletimes.nwsource.com/html/thearts/2011117780_coca19.html?cmpid=2628"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kvrijmoet@hotmail.com" TargetMode="External"/><Relationship Id="rId2" Type="http://schemas.openxmlformats.org/officeDocument/2006/relationships/hyperlink" Target="http://www.katevrijmoe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4100</Words>
  <Characters>23374</Characters>
  <Application>Microsoft Macintosh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KATE VRIJMOET</vt:lpstr>
    </vt:vector>
  </TitlesOfParts>
  <Company> </Company>
  <LinksUpToDate>false</LinksUpToDate>
  <CharactersWithSpaces>27420</CharactersWithSpaces>
  <SharedDoc>false</SharedDoc>
  <HLinks>
    <vt:vector size="102" baseType="variant">
      <vt:variant>
        <vt:i4>5570636</vt:i4>
      </vt:variant>
      <vt:variant>
        <vt:i4>42</vt:i4>
      </vt:variant>
      <vt:variant>
        <vt:i4>0</vt:i4>
      </vt:variant>
      <vt:variant>
        <vt:i4>5</vt:i4>
      </vt:variant>
      <vt:variant>
        <vt:lpwstr>http://www.nytimes.com/2009/02/08/nyregion/westchester/08lovewe.html</vt:lpwstr>
      </vt:variant>
      <vt:variant>
        <vt:lpwstr/>
      </vt:variant>
      <vt:variant>
        <vt:i4>3801158</vt:i4>
      </vt:variant>
      <vt:variant>
        <vt:i4>39</vt:i4>
      </vt:variant>
      <vt:variant>
        <vt:i4>0</vt:i4>
      </vt:variant>
      <vt:variant>
        <vt:i4>5</vt:i4>
      </vt:variant>
      <vt:variant>
        <vt:lpwstr>http://www.myballard.com/2010/02/16/art-show-inspired-by-accidents/</vt:lpwstr>
      </vt:variant>
      <vt:variant>
        <vt:lpwstr/>
      </vt:variant>
      <vt:variant>
        <vt:i4>3407915</vt:i4>
      </vt:variant>
      <vt:variant>
        <vt:i4>36</vt:i4>
      </vt:variant>
      <vt:variant>
        <vt:i4>0</vt:i4>
      </vt:variant>
      <vt:variant>
        <vt:i4>5</vt:i4>
      </vt:variant>
      <vt:variant>
        <vt:lpwstr>http://seattletimes.nwsource.com/html/thearts/2011117780_coca19.html?cmpid=2628</vt:lpwstr>
      </vt:variant>
      <vt:variant>
        <vt:lpwstr/>
      </vt:variant>
      <vt:variant>
        <vt:i4>1114212</vt:i4>
      </vt:variant>
      <vt:variant>
        <vt:i4>33</vt:i4>
      </vt:variant>
      <vt:variant>
        <vt:i4>0</vt:i4>
      </vt:variant>
      <vt:variant>
        <vt:i4>5</vt:i4>
      </vt:variant>
      <vt:variant>
        <vt:lpwstr>http://www.eluniverso.com/2010/04/28/1/1380/diez-finalistas-segunda-bienal-pintura-guayaquil.html</vt:lpwstr>
      </vt:variant>
      <vt:variant>
        <vt:lpwstr/>
      </vt:variant>
      <vt:variant>
        <vt:i4>4849770</vt:i4>
      </vt:variant>
      <vt:variant>
        <vt:i4>30</vt:i4>
      </vt:variant>
      <vt:variant>
        <vt:i4>0</vt:i4>
      </vt:variant>
      <vt:variant>
        <vt:i4>5</vt:i4>
      </vt:variant>
      <vt:variant>
        <vt:lpwstr>http://www.eluniverso.com/2010/04/30/1/1380/juan-caguana-lidera-bienal-guayaquil.html</vt:lpwstr>
      </vt:variant>
      <vt:variant>
        <vt:lpwstr/>
      </vt:variant>
      <vt:variant>
        <vt:i4>5898357</vt:i4>
      </vt:variant>
      <vt:variant>
        <vt:i4>27</vt:i4>
      </vt:variant>
      <vt:variant>
        <vt:i4>0</vt:i4>
      </vt:variant>
      <vt:variant>
        <vt:i4>5</vt:i4>
      </vt:variant>
      <vt:variant>
        <vt:lpwstr>http://www.huffingtonpost.com/ming-holden/what-does-ecuador-have-to_b_607046.html</vt:lpwstr>
      </vt:variant>
      <vt:variant>
        <vt:lpwstr/>
      </vt:variant>
      <vt:variant>
        <vt:i4>2359335</vt:i4>
      </vt:variant>
      <vt:variant>
        <vt:i4>24</vt:i4>
      </vt:variant>
      <vt:variant>
        <vt:i4>0</vt:i4>
      </vt:variant>
      <vt:variant>
        <vt:i4>5</vt:i4>
      </vt:variant>
      <vt:variant>
        <vt:lpwstr>http://www.3quarksdaily.com/3quarksdaily/2010/09/kate-vrijmoet-a-non-ordinary-trajectory-.html</vt:lpwstr>
      </vt:variant>
      <vt:variant>
        <vt:lpwstr/>
      </vt:variant>
      <vt:variant>
        <vt:i4>3473503</vt:i4>
      </vt:variant>
      <vt:variant>
        <vt:i4>21</vt:i4>
      </vt:variant>
      <vt:variant>
        <vt:i4>0</vt:i4>
      </vt:variant>
      <vt:variant>
        <vt:i4>5</vt:i4>
      </vt:variant>
      <vt:variant>
        <vt:lpwstr>http://seattletimes.nwsource.com/html/thearts/2015277932_sketchbook10.html</vt:lpwstr>
      </vt:variant>
      <vt:variant>
        <vt:lpwstr/>
      </vt:variant>
      <vt:variant>
        <vt:i4>5177346</vt:i4>
      </vt:variant>
      <vt:variant>
        <vt:i4>18</vt:i4>
      </vt:variant>
      <vt:variant>
        <vt:i4>0</vt:i4>
      </vt:variant>
      <vt:variant>
        <vt:i4>5</vt:i4>
      </vt:variant>
      <vt:variant>
        <vt:lpwstr>http://www.telegrafo.com.ec/index.php?option=com_zoo&amp;task=item&amp;item_id=28726&amp;Itemid=30</vt:lpwstr>
      </vt:variant>
      <vt:variant>
        <vt:lpwstr/>
      </vt:variant>
      <vt:variant>
        <vt:i4>655396</vt:i4>
      </vt:variant>
      <vt:variant>
        <vt:i4>15</vt:i4>
      </vt:variant>
      <vt:variant>
        <vt:i4>0</vt:i4>
      </vt:variant>
      <vt:variant>
        <vt:i4>5</vt:i4>
      </vt:variant>
      <vt:variant>
        <vt:lpwstr>http://www.artdaily.com/index.asp?int_sec=2&amp;int_new=57068</vt:lpwstr>
      </vt:variant>
      <vt:variant>
        <vt:lpwstr>.UCibEkQ0HJY</vt:lpwstr>
      </vt:variant>
      <vt:variant>
        <vt:i4>852078</vt:i4>
      </vt:variant>
      <vt:variant>
        <vt:i4>12</vt:i4>
      </vt:variant>
      <vt:variant>
        <vt:i4>0</vt:i4>
      </vt:variant>
      <vt:variant>
        <vt:i4>5</vt:i4>
      </vt:variant>
      <vt:variant>
        <vt:lpwstr>http://www.the-medium.net</vt:lpwstr>
      </vt:variant>
      <vt:variant>
        <vt:lpwstr/>
      </vt:variant>
      <vt:variant>
        <vt:i4>4849744</vt:i4>
      </vt:variant>
      <vt:variant>
        <vt:i4>9</vt:i4>
      </vt:variant>
      <vt:variant>
        <vt:i4>0</vt:i4>
      </vt:variant>
      <vt:variant>
        <vt:i4>5</vt:i4>
      </vt:variant>
      <vt:variant>
        <vt:lpwstr>http://www.artkudos.com/</vt:lpwstr>
      </vt:variant>
      <vt:variant>
        <vt:lpwstr/>
      </vt:variant>
      <vt:variant>
        <vt:i4>6619216</vt:i4>
      </vt:variant>
      <vt:variant>
        <vt:i4>6</vt:i4>
      </vt:variant>
      <vt:variant>
        <vt:i4>0</vt:i4>
      </vt:variant>
      <vt:variant>
        <vt:i4>5</vt:i4>
      </vt:variant>
      <vt:variant>
        <vt:lpwstr>http://www.artkudos.com</vt:lpwstr>
      </vt:variant>
      <vt:variant>
        <vt:lpwstr/>
      </vt:variant>
      <vt:variant>
        <vt:i4>6422617</vt:i4>
      </vt:variant>
      <vt:variant>
        <vt:i4>3</vt:i4>
      </vt:variant>
      <vt:variant>
        <vt:i4>0</vt:i4>
      </vt:variant>
      <vt:variant>
        <vt:i4>5</vt:i4>
      </vt:variant>
      <vt:variant>
        <vt:lpwstr>http://www.katevrijmoet.com</vt:lpwstr>
      </vt:variant>
      <vt:variant>
        <vt:lpwstr/>
      </vt:variant>
      <vt:variant>
        <vt:i4>1376311</vt:i4>
      </vt:variant>
      <vt:variant>
        <vt:i4>0</vt:i4>
      </vt:variant>
      <vt:variant>
        <vt:i4>0</vt:i4>
      </vt:variant>
      <vt:variant>
        <vt:i4>5</vt:i4>
      </vt:variant>
      <vt:variant>
        <vt:lpwstr>mailto:kvrijmoet@hotmail.com</vt:lpwstr>
      </vt:variant>
      <vt:variant>
        <vt:lpwstr/>
      </vt:variant>
      <vt:variant>
        <vt:i4>6422617</vt:i4>
      </vt:variant>
      <vt:variant>
        <vt:i4>8</vt:i4>
      </vt:variant>
      <vt:variant>
        <vt:i4>0</vt:i4>
      </vt:variant>
      <vt:variant>
        <vt:i4>5</vt:i4>
      </vt:variant>
      <vt:variant>
        <vt:lpwstr>http://www.katevrijmoet.com</vt:lpwstr>
      </vt:variant>
      <vt:variant>
        <vt:lpwstr/>
      </vt:variant>
      <vt:variant>
        <vt:i4>1376311</vt:i4>
      </vt:variant>
      <vt:variant>
        <vt:i4>5</vt:i4>
      </vt:variant>
      <vt:variant>
        <vt:i4>0</vt:i4>
      </vt:variant>
      <vt:variant>
        <vt:i4>5</vt:i4>
      </vt:variant>
      <vt:variant>
        <vt:lpwstr>mailto:kvrijmoet@hotmail.com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KATE VRIJMOET</dc:title>
  <dc:subject/>
  <dc:creator>Kate Vrijmoet</dc:creator>
  <cp:keywords/>
  <cp:lastModifiedBy>Kate Vrijmoet</cp:lastModifiedBy>
  <cp:revision>3</cp:revision>
  <cp:lastPrinted>2017-02-07T16:46:00Z</cp:lastPrinted>
  <dcterms:created xsi:type="dcterms:W3CDTF">2018-06-27T22:34:00Z</dcterms:created>
  <dcterms:modified xsi:type="dcterms:W3CDTF">2018-06-27T22:36:00Z</dcterms:modified>
</cp:coreProperties>
</file>